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
        <w:gridCol w:w="8435"/>
        <w:gridCol w:w="1028"/>
      </w:tblGrid>
      <w:tr w:rsidR="0093651C" w:rsidRPr="0075122F" w14:paraId="4B3C2D3A" w14:textId="77777777" w:rsidTr="00096533">
        <w:tc>
          <w:tcPr>
            <w:tcW w:w="10740" w:type="dxa"/>
            <w:gridSpan w:val="4"/>
          </w:tcPr>
          <w:p w14:paraId="732CC8B1" w14:textId="5BADC073" w:rsidR="00BE33D7" w:rsidRPr="00DE3D2D" w:rsidRDefault="00076558" w:rsidP="00EF62E9">
            <w:pPr>
              <w:spacing w:before="120"/>
              <w:jc w:val="center"/>
              <w:rPr>
                <w:rFonts w:ascii="Calibri" w:hAnsi="Calibri" w:cs="Calibri"/>
                <w:b/>
              </w:rPr>
            </w:pPr>
            <w:r w:rsidRPr="00DE3D2D">
              <w:rPr>
                <w:rFonts w:ascii="Calibri" w:hAnsi="Calibri" w:cs="Calibri"/>
                <w:b/>
              </w:rPr>
              <w:t>Minutes of a</w:t>
            </w:r>
            <w:r w:rsidR="00BE33D7" w:rsidRPr="00DE3D2D">
              <w:rPr>
                <w:rFonts w:ascii="Calibri" w:hAnsi="Calibri" w:cs="Calibri"/>
                <w:b/>
              </w:rPr>
              <w:t xml:space="preserve"> </w:t>
            </w:r>
            <w:r w:rsidRPr="00DE3D2D">
              <w:rPr>
                <w:rFonts w:ascii="Calibri" w:hAnsi="Calibri" w:cs="Calibri"/>
                <w:b/>
              </w:rPr>
              <w:t>Meeting of the Governing Board</w:t>
            </w:r>
            <w:r w:rsidR="00BE33D7" w:rsidRPr="00DE3D2D">
              <w:rPr>
                <w:rFonts w:ascii="Calibri" w:hAnsi="Calibri" w:cs="Calibri"/>
                <w:b/>
              </w:rPr>
              <w:t xml:space="preserve"> of the </w:t>
            </w:r>
            <w:bookmarkStart w:id="0" w:name="_Hlk65751740"/>
          </w:p>
          <w:p w14:paraId="181C22BE" w14:textId="0C6F9922" w:rsidR="00BE33D7" w:rsidRPr="00DE3D2D" w:rsidRDefault="00BE33D7" w:rsidP="00EF62E9">
            <w:pPr>
              <w:jc w:val="center"/>
              <w:rPr>
                <w:rFonts w:ascii="Calibri" w:hAnsi="Calibri" w:cs="Calibri"/>
                <w:b/>
              </w:rPr>
            </w:pPr>
            <w:r w:rsidRPr="00DE3D2D">
              <w:rPr>
                <w:rFonts w:ascii="Calibri" w:hAnsi="Calibri" w:cs="Calibri"/>
                <w:b/>
              </w:rPr>
              <w:t>Federation of Kirkby Malzeard &amp; St. Nicholas, West Tanfield</w:t>
            </w:r>
            <w:r w:rsidR="007924EA" w:rsidRPr="00DE3D2D">
              <w:rPr>
                <w:rFonts w:ascii="Calibri" w:hAnsi="Calibri" w:cs="Calibri"/>
                <w:b/>
              </w:rPr>
              <w:t xml:space="preserve">, </w:t>
            </w:r>
            <w:r w:rsidRPr="00DE3D2D">
              <w:rPr>
                <w:rFonts w:ascii="Calibri" w:hAnsi="Calibri" w:cs="Calibri"/>
                <w:b/>
              </w:rPr>
              <w:t xml:space="preserve">Church of England Primary Schools </w:t>
            </w:r>
            <w:bookmarkEnd w:id="0"/>
          </w:p>
          <w:p w14:paraId="31D59684" w14:textId="48013A3A" w:rsidR="00D4279D" w:rsidRDefault="00BE33D7" w:rsidP="009E5529">
            <w:pPr>
              <w:spacing w:after="120"/>
              <w:jc w:val="center"/>
              <w:rPr>
                <w:rFonts w:ascii="Calibri" w:hAnsi="Calibri" w:cs="Calibri"/>
                <w:b/>
                <w:color w:val="000000"/>
              </w:rPr>
            </w:pPr>
            <w:r w:rsidRPr="00DE3D2D">
              <w:rPr>
                <w:rFonts w:ascii="Calibri" w:hAnsi="Calibri" w:cs="Calibri"/>
                <w:b/>
              </w:rPr>
              <w:t xml:space="preserve">held at </w:t>
            </w:r>
            <w:r w:rsidR="00DE224C" w:rsidRPr="00DE3D2D">
              <w:rPr>
                <w:rFonts w:ascii="Calibri" w:hAnsi="Calibri" w:cs="Calibri"/>
                <w:b/>
              </w:rPr>
              <w:t>St. Nicholas, West Tanfield</w:t>
            </w:r>
            <w:r w:rsidR="007924EA" w:rsidRPr="00DE3D2D">
              <w:rPr>
                <w:rFonts w:ascii="Calibri" w:hAnsi="Calibri" w:cs="Calibri"/>
                <w:b/>
              </w:rPr>
              <w:t>,</w:t>
            </w:r>
            <w:r w:rsidR="00DE224C" w:rsidRPr="00DE3D2D">
              <w:rPr>
                <w:rFonts w:ascii="Calibri" w:hAnsi="Calibri" w:cs="Calibri"/>
                <w:b/>
              </w:rPr>
              <w:t xml:space="preserve"> </w:t>
            </w:r>
            <w:r w:rsidR="00EF62E9" w:rsidRPr="00DE3D2D">
              <w:rPr>
                <w:rFonts w:ascii="Calibri" w:hAnsi="Calibri" w:cs="Calibri"/>
                <w:b/>
              </w:rPr>
              <w:t>C.E. Primary</w:t>
            </w:r>
            <w:r w:rsidRPr="00DE3D2D">
              <w:rPr>
                <w:rFonts w:ascii="Calibri" w:hAnsi="Calibri" w:cs="Calibri"/>
                <w:b/>
              </w:rPr>
              <w:t xml:space="preserve"> School on Monday </w:t>
            </w:r>
            <w:r w:rsidR="00306F9F">
              <w:rPr>
                <w:rFonts w:ascii="Calibri" w:hAnsi="Calibri" w:cs="Calibri"/>
                <w:b/>
              </w:rPr>
              <w:t>17th</w:t>
            </w:r>
            <w:r w:rsidR="000F7689" w:rsidRPr="00DE3D2D">
              <w:rPr>
                <w:rFonts w:ascii="Calibri" w:hAnsi="Calibri" w:cs="Calibri"/>
                <w:b/>
              </w:rPr>
              <w:t xml:space="preserve"> October</w:t>
            </w:r>
            <w:r w:rsidR="009E65B5" w:rsidRPr="00DE3D2D">
              <w:rPr>
                <w:rFonts w:ascii="Calibri" w:hAnsi="Calibri" w:cs="Calibri"/>
                <w:b/>
              </w:rPr>
              <w:t xml:space="preserve"> 2022</w:t>
            </w:r>
            <w:r w:rsidRPr="00DE3D2D">
              <w:rPr>
                <w:rFonts w:ascii="Calibri" w:hAnsi="Calibri" w:cs="Calibri"/>
                <w:b/>
                <w:color w:val="000000"/>
              </w:rPr>
              <w:t xml:space="preserve"> at </w:t>
            </w:r>
            <w:r w:rsidR="009E65B5" w:rsidRPr="00DE3D2D">
              <w:rPr>
                <w:rFonts w:ascii="Calibri" w:hAnsi="Calibri" w:cs="Calibri"/>
                <w:b/>
                <w:color w:val="000000"/>
              </w:rPr>
              <w:t>6</w:t>
            </w:r>
            <w:r w:rsidR="00954A62" w:rsidRPr="00DE3D2D">
              <w:rPr>
                <w:rFonts w:ascii="Calibri" w:hAnsi="Calibri" w:cs="Calibri"/>
                <w:b/>
                <w:color w:val="000000"/>
              </w:rPr>
              <w:t>.</w:t>
            </w:r>
            <w:r w:rsidR="009E65B5" w:rsidRPr="00DE3D2D">
              <w:rPr>
                <w:rFonts w:ascii="Calibri" w:hAnsi="Calibri" w:cs="Calibri"/>
                <w:b/>
                <w:color w:val="000000"/>
              </w:rPr>
              <w:t>0</w:t>
            </w:r>
            <w:r w:rsidRPr="00DE3D2D">
              <w:rPr>
                <w:rFonts w:ascii="Calibri" w:hAnsi="Calibri" w:cs="Calibri"/>
                <w:b/>
                <w:color w:val="000000"/>
              </w:rPr>
              <w:t>0p.m.</w:t>
            </w:r>
          </w:p>
          <w:p w14:paraId="7223A96B" w14:textId="77777777" w:rsidR="009E5529" w:rsidRPr="009E5529" w:rsidRDefault="009E5529" w:rsidP="009E5529">
            <w:pPr>
              <w:spacing w:after="120"/>
              <w:jc w:val="center"/>
              <w:rPr>
                <w:rFonts w:ascii="Calibri" w:hAnsi="Calibri" w:cs="Calibri"/>
                <w:b/>
                <w:color w:val="000000"/>
              </w:rPr>
            </w:pPr>
          </w:p>
          <w:p w14:paraId="7DE6BD0F" w14:textId="77777777" w:rsidR="000A6DB3" w:rsidRDefault="000A6DB3" w:rsidP="000A6DB3">
            <w:pPr>
              <w:spacing w:after="200" w:line="276" w:lineRule="auto"/>
              <w:rPr>
                <w:rFonts w:asciiTheme="minorHAnsi" w:eastAsia="Arial" w:hAnsiTheme="minorHAnsi" w:cs="Arial"/>
                <w:b/>
                <w:bCs/>
                <w:sz w:val="22"/>
                <w:szCs w:val="22"/>
                <w:lang w:val="en-US"/>
              </w:rPr>
            </w:pPr>
            <w:r w:rsidRPr="000A6DB3">
              <w:rPr>
                <w:rFonts w:asciiTheme="minorHAnsi" w:eastAsia="Arial" w:hAnsiTheme="minorHAnsi" w:cs="Arial"/>
                <w:b/>
                <w:bCs/>
                <w:sz w:val="22"/>
                <w:szCs w:val="22"/>
                <w:lang w:val="en-US"/>
              </w:rPr>
              <w:t>Our Vision:</w:t>
            </w:r>
          </w:p>
          <w:p w14:paraId="1AD6BC50" w14:textId="6841B17C" w:rsidR="000A6DB3" w:rsidRPr="00306F9F" w:rsidRDefault="000A6DB3" w:rsidP="00B84903">
            <w:pPr>
              <w:pStyle w:val="NoSpacing"/>
              <w:jc w:val="center"/>
              <w:rPr>
                <w:rFonts w:eastAsia="Arial" w:cs="Arial"/>
                <w:b/>
                <w:bCs/>
                <w:color w:val="2F5496" w:themeColor="accent1" w:themeShade="BF"/>
                <w:lang w:val="en-US"/>
              </w:rPr>
            </w:pPr>
            <w:r w:rsidRPr="00306F9F">
              <w:rPr>
                <w:rFonts w:eastAsia="Arial"/>
                <w:color w:val="2F5496" w:themeColor="accent1" w:themeShade="BF"/>
                <w:lang w:val="en-US"/>
              </w:rPr>
              <w:t xml:space="preserve">We believe that our children should have the </w:t>
            </w:r>
            <w:r w:rsidRPr="006627BA">
              <w:rPr>
                <w:rFonts w:eastAsia="Arial"/>
                <w:b/>
                <w:bCs/>
                <w:color w:val="2F5496" w:themeColor="accent1" w:themeShade="BF"/>
                <w:lang w:val="en-US"/>
              </w:rPr>
              <w:t xml:space="preserve">aspiration </w:t>
            </w:r>
            <w:r w:rsidRPr="00306F9F">
              <w:rPr>
                <w:rFonts w:eastAsia="Arial"/>
                <w:color w:val="2F5496" w:themeColor="accent1" w:themeShade="BF"/>
                <w:lang w:val="en-US"/>
              </w:rPr>
              <w:t xml:space="preserve">and </w:t>
            </w:r>
            <w:r w:rsidRPr="006627BA">
              <w:rPr>
                <w:rFonts w:eastAsia="Arial"/>
                <w:b/>
                <w:bCs/>
                <w:color w:val="2F5496" w:themeColor="accent1" w:themeShade="BF"/>
                <w:lang w:val="en-US"/>
              </w:rPr>
              <w:t>opportunity</w:t>
            </w:r>
            <w:r w:rsidRPr="00306F9F">
              <w:rPr>
                <w:rFonts w:eastAsia="Arial"/>
                <w:color w:val="2F5496" w:themeColor="accent1" w:themeShade="BF"/>
                <w:lang w:val="en-US"/>
              </w:rPr>
              <w:t xml:space="preserve"> to ‘Live life in all its fullness’ (John 10:10) and ‘Shine like stars in the sky’ (Philippians 2:15). To have the courage to act with kindness, patience, love and peace in all the communities they serve in.</w:t>
            </w:r>
          </w:p>
          <w:p w14:paraId="3FBDF09F" w14:textId="1528E53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Core Functions of the Governing Board:</w:t>
            </w:r>
          </w:p>
          <w:p w14:paraId="13AC8A6F" w14:textId="77777777" w:rsidR="00BF5217" w:rsidRPr="00BF5217" w:rsidRDefault="00BF5217" w:rsidP="006B6934">
            <w:pPr>
              <w:pStyle w:val="ListParagraph"/>
              <w:numPr>
                <w:ilvl w:val="0"/>
                <w:numId w:val="1"/>
              </w:numPr>
              <w:spacing w:after="200" w:line="276" w:lineRule="auto"/>
              <w:contextualSpacing/>
              <w:rPr>
                <w:rFonts w:asciiTheme="minorHAnsi" w:eastAsiaTheme="minorEastAsia" w:hAnsiTheme="minorHAnsi"/>
                <w:color w:val="00B050"/>
                <w:sz w:val="22"/>
                <w:szCs w:val="22"/>
              </w:rPr>
            </w:pPr>
            <w:r w:rsidRPr="00BF5217">
              <w:rPr>
                <w:rFonts w:ascii="Calibri" w:hAnsi="Calibri" w:cs="Calibri"/>
                <w:color w:val="00B050"/>
              </w:rPr>
              <w:t>Ensuring the vision, ethos and strategic direction of the school are clearly defined</w:t>
            </w:r>
            <w:r w:rsidRPr="00BF5217">
              <w:rPr>
                <w:rFonts w:asciiTheme="minorHAnsi" w:eastAsia="Arial" w:hAnsiTheme="minorHAnsi" w:cs="Arial"/>
                <w:color w:val="00B050"/>
                <w:sz w:val="22"/>
                <w:szCs w:val="22"/>
                <w:lang w:val="en-US"/>
              </w:rPr>
              <w:t xml:space="preserve"> </w:t>
            </w:r>
          </w:p>
          <w:p w14:paraId="407EA2B8" w14:textId="5D476F2F" w:rsidR="000A6DB3" w:rsidRPr="000A6DB3" w:rsidRDefault="000A6DB3" w:rsidP="006B6934">
            <w:pPr>
              <w:pStyle w:val="ListParagraph"/>
              <w:numPr>
                <w:ilvl w:val="0"/>
                <w:numId w:val="1"/>
              </w:numPr>
              <w:spacing w:after="200" w:line="276" w:lineRule="auto"/>
              <w:contextualSpacing/>
              <w:rPr>
                <w:rFonts w:asciiTheme="minorHAnsi" w:eastAsiaTheme="minorEastAsia" w:hAnsiTheme="minorHAnsi"/>
                <w:color w:val="0070C0"/>
                <w:sz w:val="22"/>
                <w:szCs w:val="22"/>
              </w:rPr>
            </w:pPr>
            <w:r w:rsidRPr="000A6DB3">
              <w:rPr>
                <w:rFonts w:asciiTheme="minorHAnsi" w:eastAsia="Arial" w:hAnsiTheme="minorHAnsi" w:cs="Arial"/>
                <w:color w:val="0070C0"/>
                <w:sz w:val="22"/>
                <w:szCs w:val="22"/>
                <w:lang w:val="en-US"/>
              </w:rPr>
              <w:t>Holding headteacher to account for educational performance</w:t>
            </w:r>
          </w:p>
          <w:p w14:paraId="55354AE1" w14:textId="77777777" w:rsidR="000A6DB3" w:rsidRPr="000A6DB3" w:rsidRDefault="000A6DB3" w:rsidP="006B6934">
            <w:pPr>
              <w:pStyle w:val="ListParagraph"/>
              <w:numPr>
                <w:ilvl w:val="0"/>
                <w:numId w:val="1"/>
              </w:numPr>
              <w:spacing w:after="200" w:line="276" w:lineRule="auto"/>
              <w:contextualSpacing/>
              <w:rPr>
                <w:rFonts w:asciiTheme="minorHAnsi" w:eastAsiaTheme="minorEastAsia" w:hAnsiTheme="minorHAnsi"/>
                <w:color w:val="FF0000"/>
                <w:sz w:val="22"/>
                <w:szCs w:val="22"/>
              </w:rPr>
            </w:pPr>
            <w:r w:rsidRPr="000A6DB3">
              <w:rPr>
                <w:rFonts w:asciiTheme="minorHAnsi" w:eastAsia="Arial" w:hAnsiTheme="minorHAnsi" w:cs="Arial"/>
                <w:color w:val="FF0000"/>
                <w:sz w:val="22"/>
                <w:szCs w:val="22"/>
                <w:lang w:val="en-US"/>
              </w:rPr>
              <w:t>Ensuring financial health, probity and value for money</w:t>
            </w:r>
          </w:p>
          <w:p w14:paraId="4E5EE073" w14:textId="7777777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Strategic Goals:</w:t>
            </w:r>
          </w:p>
          <w:p w14:paraId="1E2DF5AC" w14:textId="23DF76C8"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Quality of education</w:t>
            </w:r>
            <w:r w:rsidRPr="000A6DB3">
              <w:rPr>
                <w:rFonts w:asciiTheme="minorHAnsi" w:eastAsia="Arial" w:hAnsiTheme="minorHAnsi" w:cs="Arial"/>
                <w:sz w:val="22"/>
                <w:szCs w:val="22"/>
                <w:lang w:val="en-US"/>
              </w:rPr>
              <w:t>. All our children have access to an outstanding e</w:t>
            </w:r>
            <w:r w:rsidR="00DE3D2D">
              <w:rPr>
                <w:rFonts w:asciiTheme="minorHAnsi" w:eastAsia="Arial" w:hAnsiTheme="minorHAnsi" w:cs="Arial"/>
                <w:sz w:val="22"/>
                <w:szCs w:val="22"/>
                <w:lang w:val="en-US"/>
              </w:rPr>
              <w:t xml:space="preserve">ducation: a carefully planned, </w:t>
            </w:r>
            <w:r w:rsidRPr="000A6DB3">
              <w:rPr>
                <w:rFonts w:asciiTheme="minorHAnsi" w:eastAsia="Arial" w:hAnsiTheme="minorHAnsi" w:cs="Arial"/>
                <w:sz w:val="22"/>
                <w:szCs w:val="22"/>
                <w:lang w:val="en-US"/>
              </w:rPr>
              <w:t>well balanced curriculum, delivered systematically with explicit opportunity for enrichment, inspiration, and cultural development.</w:t>
            </w:r>
          </w:p>
          <w:p w14:paraId="18ADA5D4" w14:textId="4D02CF82"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Personal development</w:t>
            </w:r>
            <w:r w:rsidRPr="000A6DB3">
              <w:rPr>
                <w:rFonts w:asciiTheme="minorHAnsi" w:eastAsia="Arial" w:hAnsiTheme="minorHAnsi" w:cs="Arial"/>
                <w:sz w:val="22"/>
                <w:szCs w:val="22"/>
                <w:lang w:val="en-US"/>
              </w:rPr>
              <w:t xml:space="preserve">.  Our </w:t>
            </w:r>
            <w:r w:rsidR="00096533" w:rsidRPr="000A6DB3">
              <w:rPr>
                <w:rFonts w:asciiTheme="minorHAnsi" w:eastAsia="Arial" w:hAnsiTheme="minorHAnsi" w:cs="Arial"/>
                <w:sz w:val="22"/>
                <w:szCs w:val="22"/>
                <w:lang w:val="en-US"/>
              </w:rPr>
              <w:t>communities are</w:t>
            </w:r>
            <w:r w:rsidRPr="000A6DB3">
              <w:rPr>
                <w:rFonts w:asciiTheme="minorHAnsi" w:eastAsia="Arial" w:hAnsiTheme="minorHAnsi" w:cs="Arial"/>
                <w:sz w:val="22"/>
                <w:szCs w:val="22"/>
                <w:lang w:val="en-US"/>
              </w:rPr>
              <w:t xml:space="preserve"> happy, well-rounded individuals who believe in themselves and have the courage to challenge themselves and others. Safeguarding is the first priority for all stakeholders.</w:t>
            </w:r>
          </w:p>
          <w:p w14:paraId="42083AE7" w14:textId="3B57965B"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Leadership,</w:t>
            </w:r>
            <w:r w:rsidRPr="000A6DB3">
              <w:rPr>
                <w:rFonts w:asciiTheme="minorHAnsi" w:eastAsia="Arial" w:hAnsiTheme="minorHAnsi" w:cs="Arial"/>
                <w:sz w:val="22"/>
                <w:szCs w:val="22"/>
                <w:lang w:val="en-US"/>
              </w:rPr>
              <w:t xml:space="preserve"> All leaders drive the school forward with integrity and fidelity. There is a culture of trust alongside challenge.</w:t>
            </w:r>
          </w:p>
          <w:p w14:paraId="3884C736" w14:textId="7D80A893" w:rsidR="000A6DB3" w:rsidRPr="000A6DB3" w:rsidRDefault="000A6DB3" w:rsidP="006B6934">
            <w:pPr>
              <w:pStyle w:val="ListParagraph"/>
              <w:numPr>
                <w:ilvl w:val="0"/>
                <w:numId w:val="2"/>
              </w:numPr>
              <w:spacing w:after="200" w:line="276" w:lineRule="auto"/>
              <w:contextualSpacing/>
              <w:rPr>
                <w:rFonts w:asciiTheme="minorHAnsi" w:eastAsiaTheme="minorEastAsia" w:hAnsiTheme="minorHAnsi"/>
                <w:b/>
                <w:color w:val="000000" w:themeColor="text1"/>
                <w:sz w:val="22"/>
                <w:szCs w:val="22"/>
              </w:rPr>
            </w:pPr>
            <w:r w:rsidRPr="000A6DB3">
              <w:rPr>
                <w:rFonts w:asciiTheme="minorHAnsi" w:eastAsia="Arial" w:hAnsiTheme="minorHAnsi" w:cs="Arial"/>
                <w:b/>
                <w:sz w:val="22"/>
                <w:szCs w:val="22"/>
                <w:lang w:val="en-US"/>
              </w:rPr>
              <w:t xml:space="preserve">Behaviour and attitudes. </w:t>
            </w:r>
            <w:r w:rsidRPr="000A6DB3">
              <w:rPr>
                <w:rFonts w:asciiTheme="minorHAnsi" w:eastAsia="Arial" w:hAnsiTheme="minorHAnsi" w:cs="Arial"/>
                <w:sz w:val="22"/>
                <w:szCs w:val="22"/>
                <w:lang w:val="en-US"/>
              </w:rPr>
              <w:t>Our children understand the Rule of Law and how to be a responsible citizen.  They make the right choices and show integrity. Our communities work positively together to support each other in achieving their goals through a shared culture of respect.</w:t>
            </w:r>
          </w:p>
          <w:p w14:paraId="58DB248E" w14:textId="77777777" w:rsidR="000A6DB3" w:rsidRPr="000A6DB3" w:rsidRDefault="000A6DB3" w:rsidP="000A6DB3">
            <w:pPr>
              <w:spacing w:after="200" w:line="276" w:lineRule="auto"/>
              <w:rPr>
                <w:rFonts w:asciiTheme="minorHAnsi" w:eastAsia="Arial" w:hAnsiTheme="minorHAnsi" w:cs="Arial"/>
                <w:b/>
                <w:bCs/>
                <w:sz w:val="22"/>
                <w:szCs w:val="22"/>
              </w:rPr>
            </w:pPr>
            <w:r w:rsidRPr="000A6DB3">
              <w:rPr>
                <w:rFonts w:asciiTheme="minorHAnsi" w:eastAsia="Arial" w:hAnsiTheme="minorHAnsi" w:cs="Arial"/>
                <w:b/>
                <w:bCs/>
                <w:sz w:val="22"/>
                <w:szCs w:val="22"/>
                <w:lang w:val="en-US"/>
              </w:rPr>
              <w:t>Curriculum Intent</w:t>
            </w:r>
          </w:p>
          <w:p w14:paraId="099243B5" w14:textId="0A2B1190" w:rsidR="00D4279D" w:rsidRPr="0009653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sz w:val="22"/>
                <w:szCs w:val="22"/>
                <w:lang w:val="en-US"/>
              </w:rPr>
              <w:t>In order that our children will achieve and excel in this, the golden threads of our curriculum will encourage children to:</w:t>
            </w:r>
            <w:r w:rsidR="00096533">
              <w:rPr>
                <w:rFonts w:asciiTheme="minorHAnsi" w:eastAsia="Arial" w:hAnsiTheme="minorHAnsi" w:cs="Arial"/>
                <w:sz w:val="22"/>
                <w:szCs w:val="22"/>
              </w:rPr>
              <w:t xml:space="preserve">  </w:t>
            </w:r>
            <w:r w:rsidRPr="000A6DB3">
              <w:rPr>
                <w:rFonts w:asciiTheme="minorHAnsi" w:eastAsia="Arial" w:hAnsiTheme="minorHAnsi" w:cs="Arial"/>
                <w:sz w:val="22"/>
                <w:szCs w:val="22"/>
                <w:lang w:val="en-US"/>
              </w:rPr>
              <w:t>Become life-long readers, be confident communicators, be spiritually, mentally and physically healthy, be creative, curious and understand / embrace the wider world.</w:t>
            </w:r>
          </w:p>
        </w:tc>
      </w:tr>
      <w:tr w:rsidR="0093651C" w:rsidRPr="0075122F" w14:paraId="37722CA0" w14:textId="77777777" w:rsidTr="00096533">
        <w:trPr>
          <w:trHeight w:val="944"/>
        </w:trPr>
        <w:tc>
          <w:tcPr>
            <w:tcW w:w="10740" w:type="dxa"/>
            <w:gridSpan w:val="4"/>
          </w:tcPr>
          <w:p w14:paraId="5E9FE5EE" w14:textId="55700AD4" w:rsidR="00327EA8" w:rsidRPr="0075122F" w:rsidRDefault="00EE567A" w:rsidP="00EE567A">
            <w:pPr>
              <w:rPr>
                <w:rFonts w:ascii="Calibri" w:hAnsi="Calibri" w:cs="Calibri"/>
                <w:color w:val="000000"/>
                <w:sz w:val="22"/>
                <w:szCs w:val="22"/>
              </w:rPr>
            </w:pPr>
            <w:r w:rsidRPr="0075122F">
              <w:rPr>
                <w:rFonts w:ascii="Calibri" w:hAnsi="Calibri" w:cs="Calibri"/>
                <w:b/>
                <w:sz w:val="22"/>
                <w:szCs w:val="22"/>
              </w:rPr>
              <w:t>Present</w:t>
            </w:r>
            <w:r w:rsidR="00FB631D" w:rsidRPr="0075122F">
              <w:rPr>
                <w:rFonts w:ascii="Calibri" w:hAnsi="Calibri" w:cs="Calibri"/>
                <w:b/>
                <w:sz w:val="22"/>
                <w:szCs w:val="22"/>
              </w:rPr>
              <w:t>:</w:t>
            </w:r>
            <w:r w:rsidRPr="0075122F">
              <w:rPr>
                <w:rFonts w:ascii="Calibri" w:hAnsi="Calibri" w:cs="Calibri"/>
                <w:sz w:val="22"/>
                <w:szCs w:val="22"/>
              </w:rPr>
              <w:t xml:space="preserve">  </w:t>
            </w:r>
            <w:r w:rsidR="009101D3">
              <w:rPr>
                <w:rFonts w:ascii="Calibri" w:hAnsi="Calibri" w:cs="Calibri"/>
                <w:color w:val="000000"/>
                <w:sz w:val="22"/>
                <w:szCs w:val="22"/>
              </w:rPr>
              <w:t>Chris Burgess (Chair)</w:t>
            </w:r>
            <w:r w:rsidR="005B559E">
              <w:rPr>
                <w:rFonts w:ascii="Calibri" w:hAnsi="Calibri" w:cs="Calibri"/>
                <w:color w:val="000000"/>
                <w:sz w:val="22"/>
                <w:szCs w:val="22"/>
              </w:rPr>
              <w:t>,</w:t>
            </w:r>
            <w:r w:rsidR="005B559E">
              <w:rPr>
                <w:rFonts w:ascii="Calibri" w:hAnsi="Calibri" w:cs="Calibri"/>
                <w:sz w:val="22"/>
                <w:szCs w:val="22"/>
              </w:rPr>
              <w:t xml:space="preserve"> </w:t>
            </w:r>
            <w:r w:rsidR="005B559E">
              <w:rPr>
                <w:rFonts w:ascii="Calibri" w:hAnsi="Calibri" w:cs="Calibri"/>
                <w:color w:val="000000"/>
                <w:sz w:val="22"/>
                <w:szCs w:val="22"/>
              </w:rPr>
              <w:t>Jessica</w:t>
            </w:r>
            <w:r w:rsidR="00306F9F">
              <w:rPr>
                <w:rFonts w:ascii="Calibri" w:hAnsi="Calibri" w:cs="Calibri"/>
                <w:sz w:val="22"/>
                <w:szCs w:val="22"/>
              </w:rPr>
              <w:t xml:space="preserve"> </w:t>
            </w:r>
            <w:r w:rsidR="00096533">
              <w:rPr>
                <w:rFonts w:ascii="Calibri" w:hAnsi="Calibri" w:cs="Calibri"/>
                <w:sz w:val="22"/>
                <w:szCs w:val="22"/>
              </w:rPr>
              <w:t>Petchey (JP)</w:t>
            </w:r>
            <w:r w:rsidR="009101D3">
              <w:rPr>
                <w:rFonts w:ascii="Calibri" w:hAnsi="Calibri" w:cs="Calibri"/>
                <w:sz w:val="22"/>
                <w:szCs w:val="22"/>
              </w:rPr>
              <w:t>,</w:t>
            </w:r>
            <w:r w:rsidR="009101D3" w:rsidRPr="001826E0">
              <w:rPr>
                <w:rFonts w:ascii="Calibri" w:hAnsi="Calibri" w:cs="Calibri"/>
                <w:sz w:val="22"/>
                <w:szCs w:val="22"/>
              </w:rPr>
              <w:t xml:space="preserve"> </w:t>
            </w:r>
            <w:r w:rsidR="00096533">
              <w:rPr>
                <w:rFonts w:ascii="Calibri" w:hAnsi="Calibri" w:cs="Calibri"/>
                <w:sz w:val="22"/>
                <w:szCs w:val="22"/>
              </w:rPr>
              <w:t>Victoria Timperley (VT)</w:t>
            </w:r>
            <w:r w:rsidR="005B559E">
              <w:rPr>
                <w:rFonts w:ascii="Calibri" w:hAnsi="Calibri" w:cs="Calibri"/>
                <w:sz w:val="22"/>
                <w:szCs w:val="22"/>
              </w:rPr>
              <w:t xml:space="preserve">, </w:t>
            </w:r>
            <w:r w:rsidR="005B559E">
              <w:rPr>
                <w:rFonts w:ascii="Calibri" w:hAnsi="Calibri" w:cs="Calibri"/>
                <w:color w:val="000000"/>
                <w:sz w:val="22"/>
                <w:szCs w:val="22"/>
              </w:rPr>
              <w:t>Rebecca</w:t>
            </w:r>
            <w:r w:rsidR="009101D3">
              <w:rPr>
                <w:rFonts w:ascii="Calibri" w:hAnsi="Calibri" w:cs="Calibri"/>
                <w:color w:val="000000"/>
                <w:sz w:val="22"/>
                <w:szCs w:val="22"/>
              </w:rPr>
              <w:t xml:space="preserve"> Wolfe (RW)</w:t>
            </w:r>
            <w:r w:rsidR="005B559E">
              <w:rPr>
                <w:rFonts w:ascii="Calibri" w:hAnsi="Calibri" w:cs="Calibri"/>
                <w:color w:val="000000"/>
                <w:sz w:val="22"/>
                <w:szCs w:val="22"/>
              </w:rPr>
              <w:t>, and</w:t>
            </w:r>
            <w:r w:rsidR="00096533">
              <w:rPr>
                <w:rFonts w:ascii="Calibri" w:hAnsi="Calibri" w:cs="Calibri"/>
                <w:color w:val="000000"/>
                <w:sz w:val="22"/>
                <w:szCs w:val="22"/>
              </w:rPr>
              <w:t xml:space="preserve"> Caroline Milne (CM)</w:t>
            </w:r>
            <w:r w:rsidR="009101D3">
              <w:rPr>
                <w:rFonts w:ascii="Calibri" w:hAnsi="Calibri" w:cs="Calibri"/>
                <w:color w:val="000000"/>
                <w:sz w:val="22"/>
                <w:szCs w:val="22"/>
              </w:rPr>
              <w:t>.</w:t>
            </w:r>
          </w:p>
          <w:p w14:paraId="02BB3ACE" w14:textId="07A6ADF9" w:rsidR="00DE5C4C" w:rsidRDefault="00DE5C4C" w:rsidP="00AE63C0">
            <w:pPr>
              <w:rPr>
                <w:rFonts w:ascii="Calibri" w:hAnsi="Calibri" w:cs="Calibri"/>
                <w:b/>
                <w:sz w:val="22"/>
                <w:szCs w:val="22"/>
              </w:rPr>
            </w:pPr>
          </w:p>
          <w:p w14:paraId="03431636" w14:textId="77777777" w:rsidR="00D002EE" w:rsidRDefault="00035627" w:rsidP="00AE63C0">
            <w:pPr>
              <w:rPr>
                <w:rFonts w:ascii="Calibri" w:hAnsi="Calibri" w:cs="Calibri"/>
                <w:sz w:val="22"/>
                <w:szCs w:val="22"/>
              </w:rPr>
            </w:pPr>
            <w:r w:rsidRPr="0075122F">
              <w:rPr>
                <w:rFonts w:ascii="Calibri" w:hAnsi="Calibri" w:cs="Calibri"/>
                <w:b/>
                <w:sz w:val="22"/>
                <w:szCs w:val="22"/>
              </w:rPr>
              <w:t>In attendance:</w:t>
            </w:r>
            <w:r w:rsidR="00DE5C4C">
              <w:rPr>
                <w:rFonts w:ascii="Calibri" w:hAnsi="Calibri" w:cs="Calibri"/>
                <w:b/>
                <w:sz w:val="22"/>
                <w:szCs w:val="22"/>
              </w:rPr>
              <w:t xml:space="preserve"> </w:t>
            </w:r>
            <w:r w:rsidR="00096533">
              <w:rPr>
                <w:rFonts w:ascii="Calibri" w:hAnsi="Calibri" w:cs="Calibri"/>
                <w:sz w:val="22"/>
                <w:szCs w:val="22"/>
              </w:rPr>
              <w:t>Carol Harris</w:t>
            </w:r>
            <w:r w:rsidR="00913BD9">
              <w:rPr>
                <w:rFonts w:ascii="Calibri" w:hAnsi="Calibri" w:cs="Calibri"/>
                <w:sz w:val="22"/>
                <w:szCs w:val="22"/>
              </w:rPr>
              <w:t xml:space="preserve"> (Clerk to the Governing Body</w:t>
            </w:r>
            <w:r w:rsidR="00445FC0">
              <w:rPr>
                <w:rFonts w:ascii="Calibri" w:hAnsi="Calibri" w:cs="Calibri"/>
                <w:sz w:val="22"/>
                <w:szCs w:val="22"/>
              </w:rPr>
              <w:t>)</w:t>
            </w:r>
            <w:r w:rsidR="003630A4">
              <w:rPr>
                <w:rFonts w:ascii="Calibri" w:hAnsi="Calibri" w:cs="Calibri"/>
                <w:sz w:val="22"/>
                <w:szCs w:val="22"/>
              </w:rPr>
              <w:t xml:space="preserve"> </w:t>
            </w:r>
          </w:p>
          <w:p w14:paraId="059815A0" w14:textId="77777777" w:rsidR="00306F9F" w:rsidRDefault="00306F9F" w:rsidP="00AE63C0">
            <w:pPr>
              <w:rPr>
                <w:rFonts w:ascii="Calibri" w:hAnsi="Calibri" w:cs="Calibri"/>
                <w:sz w:val="22"/>
                <w:szCs w:val="22"/>
              </w:rPr>
            </w:pPr>
            <w:r>
              <w:rPr>
                <w:rFonts w:ascii="Calibri" w:hAnsi="Calibri" w:cs="Calibri"/>
                <w:sz w:val="22"/>
                <w:szCs w:val="22"/>
              </w:rPr>
              <w:t xml:space="preserve">                            Loren Fidler (Clerk in Training)</w:t>
            </w:r>
          </w:p>
          <w:p w14:paraId="36825951" w14:textId="7C6C5BF6" w:rsidR="00306F9F" w:rsidRDefault="00306F9F" w:rsidP="00AE63C0">
            <w:pPr>
              <w:rPr>
                <w:rFonts w:ascii="Calibri" w:hAnsi="Calibri" w:cs="Calibri"/>
                <w:sz w:val="22"/>
                <w:szCs w:val="22"/>
              </w:rPr>
            </w:pPr>
            <w:r>
              <w:rPr>
                <w:rFonts w:ascii="Calibri" w:hAnsi="Calibri" w:cs="Calibri"/>
                <w:sz w:val="22"/>
                <w:szCs w:val="22"/>
              </w:rPr>
              <w:t xml:space="preserve">                            Lizzie Oates</w:t>
            </w:r>
            <w:r w:rsidR="00FC115F">
              <w:rPr>
                <w:rFonts w:ascii="Calibri" w:hAnsi="Calibri" w:cs="Calibri"/>
                <w:sz w:val="22"/>
                <w:szCs w:val="22"/>
              </w:rPr>
              <w:t xml:space="preserve"> (Maths Lead and SENDCo at KM School)</w:t>
            </w:r>
          </w:p>
          <w:p w14:paraId="65E5AEDC" w14:textId="3FB7C1FA" w:rsidR="0093651C" w:rsidRPr="0075122F" w:rsidRDefault="003630A4" w:rsidP="00AE63C0">
            <w:pPr>
              <w:rPr>
                <w:rFonts w:ascii="Calibri" w:hAnsi="Calibri" w:cs="Calibri"/>
                <w:sz w:val="22"/>
                <w:szCs w:val="22"/>
              </w:rPr>
            </w:pPr>
            <w:r>
              <w:rPr>
                <w:rFonts w:ascii="Calibri" w:hAnsi="Calibri" w:cs="Calibri"/>
                <w:sz w:val="22"/>
                <w:szCs w:val="22"/>
              </w:rPr>
              <w:t xml:space="preserve">         </w:t>
            </w:r>
            <w:r w:rsidR="00DE5C4C">
              <w:rPr>
                <w:rFonts w:ascii="Calibri" w:hAnsi="Calibri" w:cs="Calibri"/>
                <w:sz w:val="22"/>
                <w:szCs w:val="22"/>
              </w:rPr>
              <w:t xml:space="preserve">                                                          </w:t>
            </w:r>
            <w:r w:rsidR="00096533">
              <w:rPr>
                <w:rFonts w:ascii="Calibri" w:hAnsi="Calibri" w:cs="Calibri"/>
                <w:sz w:val="22"/>
                <w:szCs w:val="22"/>
              </w:rPr>
              <w:t xml:space="preserve">                               </w:t>
            </w:r>
            <w:r w:rsidR="00EE567A" w:rsidRPr="0075122F">
              <w:rPr>
                <w:rFonts w:ascii="Calibri" w:hAnsi="Calibri" w:cs="Calibri"/>
                <w:sz w:val="22"/>
                <w:szCs w:val="22"/>
              </w:rPr>
              <w:t xml:space="preserve">                                                                    </w:t>
            </w:r>
            <w:r w:rsidR="006D72D2" w:rsidRPr="0075122F">
              <w:rPr>
                <w:rFonts w:ascii="Calibri" w:hAnsi="Calibri" w:cs="Calibri"/>
                <w:sz w:val="22"/>
                <w:szCs w:val="22"/>
              </w:rPr>
              <w:t xml:space="preserve"> </w:t>
            </w:r>
          </w:p>
        </w:tc>
      </w:tr>
      <w:tr w:rsidR="00177801" w:rsidRPr="0075122F" w14:paraId="248A0372" w14:textId="77777777" w:rsidTr="00096533">
        <w:tc>
          <w:tcPr>
            <w:tcW w:w="1242" w:type="dxa"/>
          </w:tcPr>
          <w:p w14:paraId="3226D5E2" w14:textId="77777777" w:rsidR="00177801" w:rsidRPr="0075122F" w:rsidRDefault="00177801">
            <w:pPr>
              <w:rPr>
                <w:rFonts w:ascii="Calibri" w:hAnsi="Calibri" w:cs="Calibri"/>
                <w:b/>
                <w:sz w:val="22"/>
                <w:szCs w:val="22"/>
              </w:rPr>
            </w:pPr>
            <w:r w:rsidRPr="0075122F">
              <w:rPr>
                <w:rFonts w:ascii="Calibri" w:hAnsi="Calibri" w:cs="Calibri"/>
                <w:b/>
                <w:sz w:val="22"/>
                <w:szCs w:val="22"/>
              </w:rPr>
              <w:t>Apologies</w:t>
            </w:r>
          </w:p>
        </w:tc>
        <w:tc>
          <w:tcPr>
            <w:tcW w:w="9498" w:type="dxa"/>
            <w:gridSpan w:val="3"/>
          </w:tcPr>
          <w:p w14:paraId="61DADE2B" w14:textId="3CEF4A4A" w:rsidR="00177801" w:rsidRPr="00177801" w:rsidRDefault="009E5529">
            <w:pPr>
              <w:rPr>
                <w:rFonts w:ascii="Calibri" w:hAnsi="Calibri" w:cs="Calibri"/>
                <w:color w:val="000000"/>
                <w:sz w:val="22"/>
                <w:szCs w:val="22"/>
              </w:rPr>
            </w:pPr>
            <w:r>
              <w:rPr>
                <w:rFonts w:ascii="Calibri" w:hAnsi="Calibri" w:cs="Calibri"/>
                <w:color w:val="000000"/>
                <w:sz w:val="22"/>
                <w:szCs w:val="22"/>
              </w:rPr>
              <w:t>Three</w:t>
            </w:r>
          </w:p>
        </w:tc>
      </w:tr>
      <w:tr w:rsidR="008754DC" w:rsidRPr="0075122F" w14:paraId="0043AE50" w14:textId="77777777" w:rsidTr="00096533">
        <w:tc>
          <w:tcPr>
            <w:tcW w:w="1242" w:type="dxa"/>
          </w:tcPr>
          <w:p w14:paraId="7B74B559" w14:textId="3F82E710" w:rsidR="008754DC" w:rsidRPr="008754DC" w:rsidRDefault="008754DC">
            <w:pPr>
              <w:rPr>
                <w:rFonts w:ascii="Calibri" w:hAnsi="Calibri" w:cs="Calibri"/>
                <w:b/>
                <w:sz w:val="20"/>
                <w:szCs w:val="20"/>
              </w:rPr>
            </w:pPr>
            <w:r w:rsidRPr="008754DC">
              <w:rPr>
                <w:rFonts w:ascii="Calibri" w:hAnsi="Calibri" w:cs="Calibri"/>
                <w:b/>
                <w:sz w:val="20"/>
                <w:szCs w:val="20"/>
              </w:rPr>
              <w:t>Absent without apologies</w:t>
            </w:r>
          </w:p>
        </w:tc>
        <w:tc>
          <w:tcPr>
            <w:tcW w:w="9498" w:type="dxa"/>
            <w:gridSpan w:val="3"/>
          </w:tcPr>
          <w:p w14:paraId="7AACB62F" w14:textId="77777777" w:rsidR="008754DC" w:rsidRDefault="008754DC">
            <w:pPr>
              <w:rPr>
                <w:rFonts w:ascii="Calibri" w:hAnsi="Calibri" w:cs="Calibri"/>
                <w:color w:val="000000"/>
                <w:sz w:val="22"/>
                <w:szCs w:val="22"/>
              </w:rPr>
            </w:pPr>
          </w:p>
          <w:p w14:paraId="475E1B21" w14:textId="4ED63364" w:rsidR="008754DC" w:rsidRDefault="008754DC">
            <w:pPr>
              <w:rPr>
                <w:rFonts w:ascii="Calibri" w:hAnsi="Calibri" w:cs="Calibri"/>
                <w:color w:val="000000"/>
                <w:sz w:val="22"/>
                <w:szCs w:val="22"/>
              </w:rPr>
            </w:pPr>
            <w:r>
              <w:rPr>
                <w:rFonts w:ascii="Calibri" w:hAnsi="Calibri" w:cs="Calibri"/>
                <w:color w:val="000000"/>
                <w:sz w:val="22"/>
                <w:szCs w:val="22"/>
              </w:rPr>
              <w:t>None</w:t>
            </w:r>
          </w:p>
        </w:tc>
      </w:tr>
      <w:tr w:rsidR="0093651C" w:rsidRPr="0075122F" w14:paraId="25A2D298" w14:textId="77777777" w:rsidTr="00096533">
        <w:tc>
          <w:tcPr>
            <w:tcW w:w="1242" w:type="dxa"/>
          </w:tcPr>
          <w:p w14:paraId="5DB2EE80" w14:textId="2F1ACED3" w:rsidR="0093651C" w:rsidRPr="0075122F" w:rsidRDefault="00096533">
            <w:pPr>
              <w:rPr>
                <w:rFonts w:ascii="Calibri" w:hAnsi="Calibri" w:cs="Calibri"/>
                <w:b/>
                <w:sz w:val="22"/>
                <w:szCs w:val="22"/>
              </w:rPr>
            </w:pPr>
            <w:r>
              <w:rPr>
                <w:rFonts w:ascii="Calibri" w:hAnsi="Calibri" w:cs="Calibri"/>
                <w:b/>
                <w:sz w:val="22"/>
                <w:szCs w:val="22"/>
              </w:rPr>
              <w:t>Agenda item</w:t>
            </w:r>
          </w:p>
        </w:tc>
        <w:tc>
          <w:tcPr>
            <w:tcW w:w="8470" w:type="dxa"/>
            <w:gridSpan w:val="2"/>
          </w:tcPr>
          <w:p w14:paraId="34748648" w14:textId="77777777" w:rsidR="0093651C" w:rsidRPr="0075122F" w:rsidRDefault="0093651C">
            <w:pPr>
              <w:rPr>
                <w:rFonts w:ascii="Calibri" w:hAnsi="Calibri" w:cs="Calibri"/>
                <w:b/>
                <w:color w:val="000000"/>
                <w:sz w:val="22"/>
                <w:szCs w:val="22"/>
              </w:rPr>
            </w:pPr>
          </w:p>
        </w:tc>
        <w:tc>
          <w:tcPr>
            <w:tcW w:w="1028" w:type="dxa"/>
          </w:tcPr>
          <w:p w14:paraId="75505391" w14:textId="6C6AB6B8" w:rsidR="0093651C" w:rsidRPr="0075122F" w:rsidRDefault="006252A5">
            <w:pPr>
              <w:rPr>
                <w:rFonts w:ascii="Calibri" w:hAnsi="Calibri" w:cs="Calibri"/>
                <w:b/>
                <w:sz w:val="22"/>
                <w:szCs w:val="22"/>
              </w:rPr>
            </w:pPr>
            <w:r w:rsidRPr="0075122F">
              <w:rPr>
                <w:rFonts w:ascii="Calibri" w:hAnsi="Calibri" w:cs="Calibri"/>
                <w:b/>
                <w:sz w:val="22"/>
                <w:szCs w:val="22"/>
              </w:rPr>
              <w:t xml:space="preserve"> </w:t>
            </w:r>
            <w:r w:rsidR="0093651C" w:rsidRPr="0075122F">
              <w:rPr>
                <w:rFonts w:ascii="Calibri" w:hAnsi="Calibri" w:cs="Calibri"/>
                <w:b/>
                <w:sz w:val="22"/>
                <w:szCs w:val="22"/>
              </w:rPr>
              <w:t xml:space="preserve">Action                          </w:t>
            </w:r>
          </w:p>
        </w:tc>
      </w:tr>
      <w:tr w:rsidR="007B20A4" w:rsidRPr="0075122F" w14:paraId="62F6AF0E" w14:textId="77777777" w:rsidTr="00096533">
        <w:trPr>
          <w:trHeight w:val="299"/>
        </w:trPr>
        <w:tc>
          <w:tcPr>
            <w:tcW w:w="10740" w:type="dxa"/>
            <w:gridSpan w:val="4"/>
          </w:tcPr>
          <w:p w14:paraId="58BCEDAB" w14:textId="7CC164D7" w:rsidR="00B75BEB" w:rsidRPr="00B75BEB" w:rsidRDefault="00B45D1D" w:rsidP="00B75BEB">
            <w:pPr>
              <w:jc w:val="center"/>
              <w:rPr>
                <w:rFonts w:ascii="Calibri" w:hAnsi="Calibri" w:cs="Calibri"/>
                <w:b/>
                <w:sz w:val="22"/>
                <w:szCs w:val="22"/>
              </w:rPr>
            </w:pPr>
            <w:r w:rsidRPr="0075122F">
              <w:rPr>
                <w:rFonts w:ascii="Calibri" w:hAnsi="Calibri" w:cs="Calibri"/>
                <w:b/>
                <w:sz w:val="22"/>
                <w:szCs w:val="22"/>
              </w:rPr>
              <w:t xml:space="preserve">PART </w:t>
            </w:r>
            <w:r w:rsidR="001C6405" w:rsidRPr="0075122F">
              <w:rPr>
                <w:rFonts w:ascii="Calibri" w:hAnsi="Calibri" w:cs="Calibri"/>
                <w:b/>
                <w:sz w:val="22"/>
                <w:szCs w:val="22"/>
              </w:rPr>
              <w:t>A</w:t>
            </w:r>
            <w:r w:rsidRPr="0075122F">
              <w:rPr>
                <w:rFonts w:ascii="Calibri" w:hAnsi="Calibri" w:cs="Calibri"/>
                <w:b/>
                <w:sz w:val="22"/>
                <w:szCs w:val="22"/>
              </w:rPr>
              <w:t xml:space="preserve"> </w:t>
            </w:r>
            <w:r w:rsidR="005C0F33">
              <w:rPr>
                <w:rFonts w:ascii="Calibri" w:hAnsi="Calibri" w:cs="Calibri"/>
                <w:b/>
                <w:sz w:val="22"/>
                <w:szCs w:val="22"/>
              </w:rPr>
              <w:t>- PROCEDURAL</w:t>
            </w:r>
          </w:p>
        </w:tc>
      </w:tr>
      <w:tr w:rsidR="00EB03DE" w:rsidRPr="0075122F" w14:paraId="098C750B" w14:textId="77777777" w:rsidTr="00096533">
        <w:tc>
          <w:tcPr>
            <w:tcW w:w="1242" w:type="dxa"/>
          </w:tcPr>
          <w:p w14:paraId="2CA6A88B" w14:textId="246FA7AA" w:rsidR="00EB03DE" w:rsidRPr="00306F9F" w:rsidRDefault="00EB03DE" w:rsidP="006B6934">
            <w:pPr>
              <w:pStyle w:val="ListParagraph"/>
              <w:numPr>
                <w:ilvl w:val="0"/>
                <w:numId w:val="8"/>
              </w:numPr>
              <w:rPr>
                <w:rFonts w:asciiTheme="minorHAnsi" w:hAnsiTheme="minorHAnsi" w:cstheme="minorHAnsi"/>
                <w:b/>
                <w:sz w:val="22"/>
                <w:szCs w:val="22"/>
              </w:rPr>
            </w:pPr>
          </w:p>
        </w:tc>
        <w:tc>
          <w:tcPr>
            <w:tcW w:w="8470" w:type="dxa"/>
            <w:gridSpan w:val="2"/>
          </w:tcPr>
          <w:p w14:paraId="109CAB06" w14:textId="56CB1322" w:rsidR="001C6405" w:rsidRPr="00B67B57" w:rsidRDefault="00B67B57"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Welcome and Prayer</w:t>
            </w:r>
          </w:p>
          <w:p w14:paraId="4E7B3C47" w14:textId="4D99EF22" w:rsidR="00703EEE" w:rsidRDefault="007924EA"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welcomed </w:t>
            </w:r>
            <w:r w:rsidR="001C6405" w:rsidRPr="005565A7">
              <w:rPr>
                <w:rFonts w:asciiTheme="minorHAnsi" w:hAnsiTheme="minorHAnsi" w:cstheme="minorHAnsi"/>
                <w:color w:val="000000"/>
                <w:sz w:val="22"/>
                <w:szCs w:val="22"/>
              </w:rPr>
              <w:t>Governors</w:t>
            </w:r>
            <w:r w:rsidR="00306F9F">
              <w:rPr>
                <w:rFonts w:asciiTheme="minorHAnsi" w:hAnsiTheme="minorHAnsi" w:cstheme="minorHAnsi"/>
                <w:color w:val="000000"/>
                <w:sz w:val="22"/>
                <w:szCs w:val="22"/>
              </w:rPr>
              <w:t xml:space="preserve"> and new</w:t>
            </w:r>
            <w:r w:rsidR="00096533">
              <w:rPr>
                <w:rFonts w:asciiTheme="minorHAnsi" w:hAnsiTheme="minorHAnsi" w:cstheme="minorHAnsi"/>
                <w:color w:val="000000"/>
                <w:sz w:val="22"/>
                <w:szCs w:val="22"/>
              </w:rPr>
              <w:t xml:space="preserve"> Clerk</w:t>
            </w:r>
            <w:r w:rsidR="00B84903">
              <w:rPr>
                <w:rFonts w:asciiTheme="minorHAnsi" w:hAnsiTheme="minorHAnsi" w:cstheme="minorHAnsi"/>
                <w:color w:val="000000"/>
                <w:sz w:val="22"/>
                <w:szCs w:val="22"/>
              </w:rPr>
              <w:t xml:space="preserve">, </w:t>
            </w:r>
            <w:r w:rsidR="00306F9F">
              <w:rPr>
                <w:rFonts w:asciiTheme="minorHAnsi" w:hAnsiTheme="minorHAnsi" w:cstheme="minorHAnsi"/>
                <w:color w:val="000000"/>
                <w:sz w:val="22"/>
                <w:szCs w:val="22"/>
              </w:rPr>
              <w:t>Loren Fidler</w:t>
            </w:r>
            <w:r w:rsidR="00B84903">
              <w:rPr>
                <w:rFonts w:asciiTheme="minorHAnsi" w:hAnsiTheme="minorHAnsi" w:cstheme="minorHAnsi"/>
                <w:color w:val="000000"/>
                <w:sz w:val="22"/>
                <w:szCs w:val="22"/>
              </w:rPr>
              <w:t>,</w:t>
            </w:r>
            <w:r w:rsidR="001C6405" w:rsidRPr="005565A7">
              <w:rPr>
                <w:rFonts w:asciiTheme="minorHAnsi" w:hAnsiTheme="minorHAnsi" w:cstheme="minorHAnsi"/>
                <w:color w:val="000000"/>
                <w:sz w:val="22"/>
                <w:szCs w:val="22"/>
              </w:rPr>
              <w:t xml:space="preserve"> to </w:t>
            </w:r>
            <w:r w:rsidR="00390C57">
              <w:rPr>
                <w:rFonts w:asciiTheme="minorHAnsi" w:hAnsiTheme="minorHAnsi" w:cstheme="minorHAnsi"/>
                <w:color w:val="000000"/>
                <w:sz w:val="22"/>
                <w:szCs w:val="22"/>
              </w:rPr>
              <w:t>the Full Governing Board</w:t>
            </w:r>
            <w:r w:rsidR="00D124E0" w:rsidRPr="005565A7">
              <w:rPr>
                <w:rFonts w:asciiTheme="minorHAnsi" w:hAnsiTheme="minorHAnsi" w:cstheme="minorHAnsi"/>
                <w:color w:val="000000"/>
                <w:sz w:val="22"/>
                <w:szCs w:val="22"/>
              </w:rPr>
              <w:t xml:space="preserve"> Meeting </w:t>
            </w:r>
            <w:r w:rsidR="00513F7C" w:rsidRPr="005565A7">
              <w:rPr>
                <w:rFonts w:asciiTheme="minorHAnsi" w:hAnsiTheme="minorHAnsi" w:cstheme="minorHAnsi"/>
                <w:color w:val="000000"/>
                <w:sz w:val="22"/>
                <w:szCs w:val="22"/>
              </w:rPr>
              <w:t>at</w:t>
            </w:r>
            <w:r w:rsidR="00BE33D7">
              <w:rPr>
                <w:rFonts w:asciiTheme="minorHAnsi" w:hAnsiTheme="minorHAnsi" w:cstheme="minorHAnsi"/>
                <w:color w:val="000000"/>
                <w:sz w:val="22"/>
                <w:szCs w:val="22"/>
              </w:rPr>
              <w:t xml:space="preserve"> </w:t>
            </w:r>
            <w:r w:rsidR="009E65B5">
              <w:rPr>
                <w:rFonts w:asciiTheme="minorHAnsi" w:hAnsiTheme="minorHAnsi" w:cstheme="minorHAnsi"/>
                <w:color w:val="000000"/>
                <w:sz w:val="22"/>
                <w:szCs w:val="22"/>
              </w:rPr>
              <w:t>6.0</w:t>
            </w:r>
            <w:r w:rsidR="00415230">
              <w:rPr>
                <w:rFonts w:asciiTheme="minorHAnsi" w:hAnsiTheme="minorHAnsi" w:cstheme="minorHAnsi"/>
                <w:color w:val="000000"/>
                <w:sz w:val="22"/>
                <w:szCs w:val="22"/>
              </w:rPr>
              <w:t>0</w:t>
            </w:r>
            <w:r w:rsidR="009E65B5">
              <w:rPr>
                <w:rFonts w:asciiTheme="minorHAnsi" w:hAnsiTheme="minorHAnsi" w:cstheme="minorHAnsi"/>
                <w:color w:val="000000"/>
                <w:sz w:val="22"/>
                <w:szCs w:val="22"/>
              </w:rPr>
              <w:t>p</w:t>
            </w:r>
            <w:r w:rsidR="00BE33D7">
              <w:rPr>
                <w:rFonts w:asciiTheme="minorHAnsi" w:hAnsiTheme="minorHAnsi" w:cstheme="minorHAnsi"/>
                <w:color w:val="000000"/>
                <w:sz w:val="22"/>
                <w:szCs w:val="22"/>
              </w:rPr>
              <w:t>.m.</w:t>
            </w:r>
          </w:p>
          <w:p w14:paraId="69500C4E" w14:textId="3EF50C50" w:rsidR="00D075CD" w:rsidRPr="00B843AD" w:rsidRDefault="00D075CD" w:rsidP="00085439">
            <w:pPr>
              <w:jc w:val="both"/>
              <w:rPr>
                <w:rFonts w:asciiTheme="minorHAnsi" w:hAnsiTheme="minorHAnsi" w:cstheme="minorHAnsi"/>
                <w:color w:val="000000"/>
                <w:sz w:val="12"/>
                <w:szCs w:val="12"/>
              </w:rPr>
            </w:pPr>
          </w:p>
          <w:p w14:paraId="768EACA9" w14:textId="307259A2" w:rsidR="00AA452D" w:rsidRPr="00096533" w:rsidRDefault="00306F9F"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JP</w:t>
            </w:r>
            <w:r w:rsidR="00D075CD">
              <w:rPr>
                <w:rFonts w:asciiTheme="minorHAnsi" w:hAnsiTheme="minorHAnsi" w:cstheme="minorHAnsi"/>
                <w:color w:val="000000"/>
                <w:sz w:val="22"/>
                <w:szCs w:val="22"/>
              </w:rPr>
              <w:t xml:space="preserve"> led the meeting in prayer.</w:t>
            </w:r>
          </w:p>
        </w:tc>
        <w:tc>
          <w:tcPr>
            <w:tcW w:w="1028" w:type="dxa"/>
          </w:tcPr>
          <w:p w14:paraId="3DD0AD13" w14:textId="77777777" w:rsidR="00C61EF2" w:rsidRPr="0075122F" w:rsidRDefault="00C61EF2">
            <w:pPr>
              <w:rPr>
                <w:rFonts w:ascii="Calibri" w:hAnsi="Calibri" w:cs="Calibri"/>
                <w:b/>
                <w:sz w:val="22"/>
                <w:szCs w:val="22"/>
              </w:rPr>
            </w:pPr>
          </w:p>
        </w:tc>
      </w:tr>
      <w:tr w:rsidR="001C6405" w:rsidRPr="0075122F" w14:paraId="4FC07F09" w14:textId="77777777" w:rsidTr="00096533">
        <w:tc>
          <w:tcPr>
            <w:tcW w:w="1242" w:type="dxa"/>
          </w:tcPr>
          <w:p w14:paraId="6C72D0E1" w14:textId="6A7FF108" w:rsidR="001C6405" w:rsidRPr="00306F9F" w:rsidRDefault="001C6405" w:rsidP="006B6934">
            <w:pPr>
              <w:pStyle w:val="ListParagraph"/>
              <w:numPr>
                <w:ilvl w:val="0"/>
                <w:numId w:val="8"/>
              </w:numPr>
              <w:rPr>
                <w:rFonts w:asciiTheme="minorHAnsi" w:hAnsiTheme="minorHAnsi" w:cstheme="minorHAnsi"/>
                <w:b/>
                <w:sz w:val="22"/>
                <w:szCs w:val="22"/>
              </w:rPr>
            </w:pPr>
          </w:p>
        </w:tc>
        <w:tc>
          <w:tcPr>
            <w:tcW w:w="8470" w:type="dxa"/>
            <w:gridSpan w:val="2"/>
          </w:tcPr>
          <w:p w14:paraId="0BC43630" w14:textId="77777777" w:rsidR="001C6405" w:rsidRPr="00B67B57" w:rsidRDefault="001C6405"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 xml:space="preserve">Apologies for absence </w:t>
            </w:r>
          </w:p>
          <w:p w14:paraId="49F96FB4" w14:textId="04090184" w:rsidR="000E201F" w:rsidRDefault="00954A62" w:rsidP="00D26078">
            <w:pPr>
              <w:jc w:val="both"/>
              <w:rPr>
                <w:rFonts w:ascii="Calibri" w:hAnsi="Calibri" w:cs="Calibri"/>
                <w:sz w:val="22"/>
                <w:szCs w:val="22"/>
              </w:rPr>
            </w:pPr>
            <w:r>
              <w:rPr>
                <w:rFonts w:ascii="Calibri" w:hAnsi="Calibri" w:cs="Calibri"/>
                <w:sz w:val="22"/>
                <w:szCs w:val="22"/>
              </w:rPr>
              <w:t>Apologies</w:t>
            </w:r>
            <w:r w:rsidR="00096533">
              <w:rPr>
                <w:rFonts w:ascii="Calibri" w:hAnsi="Calibri" w:cs="Calibri"/>
                <w:sz w:val="22"/>
                <w:szCs w:val="22"/>
              </w:rPr>
              <w:t xml:space="preserve"> and reasons for absence</w:t>
            </w:r>
            <w:r>
              <w:rPr>
                <w:rFonts w:ascii="Calibri" w:hAnsi="Calibri" w:cs="Calibri"/>
                <w:sz w:val="22"/>
                <w:szCs w:val="22"/>
              </w:rPr>
              <w:t xml:space="preserve"> were sent by</w:t>
            </w:r>
            <w:r w:rsidR="009E65B5">
              <w:rPr>
                <w:rFonts w:ascii="Calibri" w:hAnsi="Calibri" w:cs="Calibri"/>
                <w:sz w:val="22"/>
                <w:szCs w:val="22"/>
              </w:rPr>
              <w:t xml:space="preserve"> </w:t>
            </w:r>
            <w:r w:rsidR="00096533">
              <w:rPr>
                <w:rFonts w:ascii="Calibri" w:hAnsi="Calibri" w:cs="Calibri"/>
                <w:sz w:val="22"/>
                <w:szCs w:val="22"/>
              </w:rPr>
              <w:t>Sarah Taylor (EHT</w:t>
            </w:r>
            <w:r w:rsidR="00DE5C4C">
              <w:rPr>
                <w:rFonts w:ascii="Calibri" w:hAnsi="Calibri" w:cs="Calibri"/>
                <w:sz w:val="22"/>
                <w:szCs w:val="22"/>
              </w:rPr>
              <w:t>)</w:t>
            </w:r>
            <w:r w:rsidR="00627C82">
              <w:rPr>
                <w:rFonts w:ascii="Calibri" w:hAnsi="Calibri" w:cs="Calibri"/>
                <w:sz w:val="22"/>
                <w:szCs w:val="22"/>
              </w:rPr>
              <w:t>, Sarah Webster (SW)</w:t>
            </w:r>
            <w:r w:rsidR="00DE5C4C">
              <w:rPr>
                <w:rFonts w:ascii="Calibri" w:hAnsi="Calibri" w:cs="Calibri"/>
                <w:sz w:val="22"/>
                <w:szCs w:val="22"/>
              </w:rPr>
              <w:t xml:space="preserve"> and </w:t>
            </w:r>
            <w:r w:rsidR="00096533">
              <w:rPr>
                <w:rFonts w:ascii="Calibri" w:hAnsi="Calibri" w:cs="Calibri"/>
                <w:color w:val="000000"/>
                <w:sz w:val="22"/>
                <w:szCs w:val="22"/>
              </w:rPr>
              <w:t>Laura Wild (LW),</w:t>
            </w:r>
            <w:r w:rsidR="00DE5C4C">
              <w:rPr>
                <w:rFonts w:ascii="Calibri" w:hAnsi="Calibri" w:cs="Calibri"/>
                <w:color w:val="000000"/>
                <w:sz w:val="22"/>
                <w:szCs w:val="22"/>
              </w:rPr>
              <w:t xml:space="preserve"> </w:t>
            </w:r>
            <w:r w:rsidR="009E65B5">
              <w:rPr>
                <w:rFonts w:ascii="Calibri" w:hAnsi="Calibri" w:cs="Calibri"/>
                <w:sz w:val="22"/>
                <w:szCs w:val="22"/>
              </w:rPr>
              <w:t>the</w:t>
            </w:r>
            <w:r>
              <w:rPr>
                <w:rFonts w:ascii="Calibri" w:hAnsi="Calibri" w:cs="Calibri"/>
                <w:sz w:val="22"/>
                <w:szCs w:val="22"/>
              </w:rPr>
              <w:t xml:space="preserve"> </w:t>
            </w:r>
            <w:r w:rsidR="00801F25">
              <w:rPr>
                <w:rFonts w:ascii="Calibri" w:hAnsi="Calibri" w:cs="Calibri"/>
                <w:sz w:val="22"/>
                <w:szCs w:val="22"/>
              </w:rPr>
              <w:t>apologies were accepted and consented to.</w:t>
            </w:r>
          </w:p>
          <w:p w14:paraId="088F9628" w14:textId="77777777" w:rsidR="005A4FA5" w:rsidRDefault="005A4FA5" w:rsidP="00D26078">
            <w:pPr>
              <w:jc w:val="both"/>
              <w:rPr>
                <w:rFonts w:ascii="Calibri" w:hAnsi="Calibri" w:cs="Calibri"/>
                <w:sz w:val="22"/>
                <w:szCs w:val="22"/>
              </w:rPr>
            </w:pPr>
          </w:p>
          <w:p w14:paraId="078022E6" w14:textId="59C78507" w:rsidR="005A4FA5" w:rsidRDefault="005A4FA5" w:rsidP="00D26078">
            <w:pPr>
              <w:jc w:val="both"/>
              <w:rPr>
                <w:rFonts w:ascii="Calibri" w:hAnsi="Calibri" w:cs="Calibri"/>
                <w:sz w:val="22"/>
                <w:szCs w:val="22"/>
              </w:rPr>
            </w:pPr>
            <w:r>
              <w:rPr>
                <w:rFonts w:ascii="Calibri" w:hAnsi="Calibri" w:cs="Calibri"/>
                <w:sz w:val="22"/>
                <w:szCs w:val="22"/>
              </w:rPr>
              <w:t>There were no absences without apologies.</w:t>
            </w:r>
          </w:p>
          <w:p w14:paraId="015F7907" w14:textId="51DA9968" w:rsidR="00801F25" w:rsidRPr="00792126" w:rsidRDefault="00801F25" w:rsidP="00096533">
            <w:pPr>
              <w:jc w:val="both"/>
              <w:rPr>
                <w:rFonts w:asciiTheme="minorHAnsi" w:hAnsiTheme="minorHAnsi" w:cstheme="minorHAnsi"/>
                <w:color w:val="000000"/>
                <w:sz w:val="16"/>
                <w:szCs w:val="16"/>
              </w:rPr>
            </w:pPr>
          </w:p>
        </w:tc>
        <w:tc>
          <w:tcPr>
            <w:tcW w:w="1028" w:type="dxa"/>
          </w:tcPr>
          <w:p w14:paraId="527C15BA" w14:textId="77777777" w:rsidR="001C6405" w:rsidRDefault="001C6405">
            <w:pPr>
              <w:rPr>
                <w:rFonts w:ascii="Calibri" w:hAnsi="Calibri" w:cs="Calibri"/>
                <w:sz w:val="22"/>
                <w:szCs w:val="22"/>
              </w:rPr>
            </w:pPr>
          </w:p>
          <w:p w14:paraId="46B2ADC0" w14:textId="46B33EF2" w:rsidR="00E62A7A" w:rsidRPr="00E62A7A" w:rsidRDefault="00E62A7A">
            <w:pPr>
              <w:rPr>
                <w:rFonts w:ascii="Calibri" w:hAnsi="Calibri" w:cs="Calibri"/>
                <w:b/>
                <w:bCs/>
                <w:sz w:val="22"/>
                <w:szCs w:val="22"/>
              </w:rPr>
            </w:pPr>
          </w:p>
        </w:tc>
      </w:tr>
      <w:tr w:rsidR="00D20B23" w:rsidRPr="0075122F" w14:paraId="75BE48B9" w14:textId="77777777" w:rsidTr="00096533">
        <w:tc>
          <w:tcPr>
            <w:tcW w:w="1242" w:type="dxa"/>
          </w:tcPr>
          <w:p w14:paraId="0BF0023B" w14:textId="494EBCA9" w:rsidR="00D20B23" w:rsidRPr="00306F9F" w:rsidRDefault="00D20B23" w:rsidP="006B6934">
            <w:pPr>
              <w:pStyle w:val="ListParagraph"/>
              <w:numPr>
                <w:ilvl w:val="0"/>
                <w:numId w:val="8"/>
              </w:numPr>
              <w:rPr>
                <w:rFonts w:asciiTheme="minorHAnsi" w:hAnsiTheme="minorHAnsi" w:cstheme="minorHAnsi"/>
                <w:b/>
                <w:sz w:val="22"/>
                <w:szCs w:val="22"/>
              </w:rPr>
            </w:pPr>
          </w:p>
        </w:tc>
        <w:tc>
          <w:tcPr>
            <w:tcW w:w="8470" w:type="dxa"/>
            <w:gridSpan w:val="2"/>
          </w:tcPr>
          <w:p w14:paraId="1D32913D" w14:textId="24F073E0" w:rsidR="00060A8F" w:rsidRPr="00B67B57" w:rsidRDefault="00076558" w:rsidP="00060A8F">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Reminder about the essential need for confidentiality and Declaration of Interests.</w:t>
            </w:r>
          </w:p>
          <w:p w14:paraId="66A29D7F" w14:textId="0780F0AD" w:rsidR="00AB3F8A" w:rsidRDefault="00060A8F" w:rsidP="00060A8F">
            <w:pPr>
              <w:jc w:val="both"/>
              <w:rPr>
                <w:rFonts w:asciiTheme="minorHAnsi" w:hAnsiTheme="minorHAnsi" w:cstheme="minorHAnsi"/>
                <w:color w:val="000000"/>
                <w:sz w:val="22"/>
                <w:szCs w:val="22"/>
              </w:rPr>
            </w:pPr>
            <w:r w:rsidRPr="0081273E">
              <w:rPr>
                <w:rFonts w:asciiTheme="minorHAnsi" w:hAnsiTheme="minorHAnsi" w:cstheme="minorHAnsi"/>
                <w:color w:val="000000"/>
                <w:sz w:val="22"/>
                <w:szCs w:val="22"/>
              </w:rPr>
              <w:t>Governors were reminde</w:t>
            </w:r>
            <w:r>
              <w:rPr>
                <w:rFonts w:asciiTheme="minorHAnsi" w:hAnsiTheme="minorHAnsi" w:cstheme="minorHAnsi"/>
                <w:color w:val="000000"/>
                <w:sz w:val="22"/>
                <w:szCs w:val="22"/>
              </w:rPr>
              <w:t>d of the confidentiality of governing body meetings,</w:t>
            </w:r>
            <w:r w:rsidR="00415230">
              <w:rPr>
                <w:rFonts w:asciiTheme="minorHAnsi" w:hAnsiTheme="minorHAnsi" w:cstheme="minorHAnsi"/>
                <w:color w:val="000000"/>
                <w:sz w:val="22"/>
                <w:szCs w:val="22"/>
              </w:rPr>
              <w:t xml:space="preserve"> that all items are confidential until the public minutes are approved. </w:t>
            </w:r>
          </w:p>
          <w:p w14:paraId="789DC0A9" w14:textId="77777777" w:rsidR="00AB3F8A" w:rsidRPr="00AB3F8A" w:rsidRDefault="00AB3F8A" w:rsidP="00060A8F">
            <w:pPr>
              <w:jc w:val="both"/>
              <w:rPr>
                <w:rFonts w:asciiTheme="minorHAnsi" w:hAnsiTheme="minorHAnsi" w:cstheme="minorHAnsi"/>
                <w:color w:val="000000"/>
                <w:sz w:val="16"/>
                <w:szCs w:val="16"/>
              </w:rPr>
            </w:pPr>
          </w:p>
          <w:p w14:paraId="37FA8310" w14:textId="64EBFBD3" w:rsidR="00060A8F" w:rsidRDefault="00415230"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Governors were asked</w:t>
            </w:r>
            <w:r w:rsidR="00060A8F">
              <w:rPr>
                <w:rFonts w:asciiTheme="minorHAnsi" w:hAnsiTheme="minorHAnsi" w:cstheme="minorHAnsi"/>
                <w:color w:val="000000"/>
                <w:sz w:val="22"/>
                <w:szCs w:val="22"/>
              </w:rPr>
              <w:t xml:space="preserve"> to declare if they ha</w:t>
            </w:r>
            <w:r w:rsidR="00686FBB">
              <w:rPr>
                <w:rFonts w:asciiTheme="minorHAnsi" w:hAnsiTheme="minorHAnsi" w:cstheme="minorHAnsi"/>
                <w:color w:val="000000"/>
                <w:sz w:val="22"/>
                <w:szCs w:val="22"/>
              </w:rPr>
              <w:t>d</w:t>
            </w:r>
            <w:r w:rsidR="00060A8F">
              <w:rPr>
                <w:rFonts w:asciiTheme="minorHAnsi" w:hAnsiTheme="minorHAnsi" w:cstheme="minorHAnsi"/>
                <w:color w:val="000000"/>
                <w:sz w:val="22"/>
                <w:szCs w:val="22"/>
              </w:rPr>
              <w:t xml:space="preserve"> any </w:t>
            </w:r>
            <w:r w:rsidR="00060A8F" w:rsidRPr="0081273E">
              <w:rPr>
                <w:rFonts w:asciiTheme="minorHAnsi" w:hAnsiTheme="minorHAnsi" w:cstheme="minorHAnsi"/>
                <w:color w:val="000000"/>
                <w:sz w:val="22"/>
                <w:szCs w:val="22"/>
              </w:rPr>
              <w:t>declarations of interest</w:t>
            </w:r>
            <w:r w:rsidR="00060A8F">
              <w:rPr>
                <w:rFonts w:asciiTheme="minorHAnsi" w:hAnsiTheme="minorHAnsi" w:cstheme="minorHAnsi"/>
                <w:color w:val="000000"/>
                <w:sz w:val="22"/>
                <w:szCs w:val="22"/>
              </w:rPr>
              <w:t>.</w:t>
            </w:r>
            <w:r w:rsidR="00AB3F8A">
              <w:rPr>
                <w:rFonts w:asciiTheme="minorHAnsi" w:hAnsiTheme="minorHAnsi" w:cstheme="minorHAnsi"/>
                <w:color w:val="000000"/>
                <w:sz w:val="22"/>
                <w:szCs w:val="22"/>
              </w:rPr>
              <w:t xml:space="preserve"> </w:t>
            </w:r>
          </w:p>
          <w:p w14:paraId="28D4EB0F" w14:textId="77777777" w:rsidR="005F4DD9" w:rsidRDefault="005F4DD9" w:rsidP="00060A8F">
            <w:pPr>
              <w:jc w:val="both"/>
              <w:rPr>
                <w:rFonts w:asciiTheme="minorHAnsi" w:hAnsiTheme="minorHAnsi" w:cstheme="minorHAnsi"/>
                <w:color w:val="000000"/>
                <w:sz w:val="22"/>
                <w:szCs w:val="22"/>
              </w:rPr>
            </w:pPr>
          </w:p>
          <w:p w14:paraId="2082D59B" w14:textId="77777777" w:rsidR="00060A8F" w:rsidRDefault="00060A8F"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No confidential items were identified. There were no new declarations of interest.</w:t>
            </w:r>
          </w:p>
          <w:p w14:paraId="11924A75" w14:textId="2664E81E" w:rsidR="001D5A21" w:rsidRPr="00BC305A" w:rsidRDefault="001D5A21" w:rsidP="00807476">
            <w:pPr>
              <w:jc w:val="both"/>
              <w:rPr>
                <w:rFonts w:asciiTheme="minorHAnsi" w:hAnsiTheme="minorHAnsi" w:cstheme="minorHAnsi"/>
                <w:b/>
                <w:color w:val="000000"/>
                <w:sz w:val="12"/>
                <w:szCs w:val="12"/>
                <w:u w:val="single"/>
              </w:rPr>
            </w:pPr>
          </w:p>
        </w:tc>
        <w:tc>
          <w:tcPr>
            <w:tcW w:w="1028" w:type="dxa"/>
          </w:tcPr>
          <w:p w14:paraId="762C2A4E" w14:textId="77777777" w:rsidR="00D20B23" w:rsidRDefault="00D20B23">
            <w:pPr>
              <w:rPr>
                <w:rFonts w:ascii="Calibri" w:hAnsi="Calibri" w:cs="Calibri"/>
                <w:sz w:val="22"/>
                <w:szCs w:val="22"/>
              </w:rPr>
            </w:pPr>
          </w:p>
          <w:p w14:paraId="175FEA60" w14:textId="77777777" w:rsidR="008754DC" w:rsidRDefault="008754DC">
            <w:pPr>
              <w:rPr>
                <w:rFonts w:ascii="Calibri" w:hAnsi="Calibri" w:cs="Calibri"/>
                <w:sz w:val="22"/>
                <w:szCs w:val="22"/>
              </w:rPr>
            </w:pPr>
          </w:p>
          <w:p w14:paraId="55AF180D" w14:textId="77777777" w:rsidR="008754DC" w:rsidRDefault="008754DC">
            <w:pPr>
              <w:rPr>
                <w:rFonts w:ascii="Calibri" w:hAnsi="Calibri" w:cs="Calibri"/>
                <w:sz w:val="22"/>
                <w:szCs w:val="22"/>
              </w:rPr>
            </w:pPr>
          </w:p>
          <w:p w14:paraId="393A86E3" w14:textId="77777777" w:rsidR="008754DC" w:rsidRDefault="008754DC">
            <w:pPr>
              <w:rPr>
                <w:rFonts w:ascii="Calibri" w:hAnsi="Calibri" w:cs="Calibri"/>
                <w:sz w:val="22"/>
                <w:szCs w:val="22"/>
              </w:rPr>
            </w:pPr>
          </w:p>
          <w:p w14:paraId="155575FA" w14:textId="77777777" w:rsidR="008754DC" w:rsidRDefault="008754DC">
            <w:pPr>
              <w:rPr>
                <w:rFonts w:ascii="Calibri" w:hAnsi="Calibri" w:cs="Calibri"/>
                <w:sz w:val="22"/>
                <w:szCs w:val="22"/>
              </w:rPr>
            </w:pPr>
          </w:p>
          <w:p w14:paraId="343F26BF" w14:textId="20558041" w:rsidR="008754DC" w:rsidRPr="0081273E" w:rsidRDefault="008754DC">
            <w:pPr>
              <w:rPr>
                <w:rFonts w:ascii="Calibri" w:hAnsi="Calibri" w:cs="Calibri"/>
                <w:sz w:val="22"/>
                <w:szCs w:val="22"/>
              </w:rPr>
            </w:pPr>
          </w:p>
        </w:tc>
      </w:tr>
      <w:tr w:rsidR="001C6405" w:rsidRPr="0075122F" w14:paraId="2137AE36" w14:textId="77777777" w:rsidTr="00096533">
        <w:tc>
          <w:tcPr>
            <w:tcW w:w="1242" w:type="dxa"/>
          </w:tcPr>
          <w:p w14:paraId="26D64ADF" w14:textId="6CA889CA" w:rsidR="001C6405" w:rsidRPr="00306F9F" w:rsidRDefault="001C6405" w:rsidP="006B6934">
            <w:pPr>
              <w:pStyle w:val="ListParagraph"/>
              <w:numPr>
                <w:ilvl w:val="0"/>
                <w:numId w:val="8"/>
              </w:numPr>
              <w:rPr>
                <w:rFonts w:asciiTheme="minorHAnsi" w:hAnsiTheme="minorHAnsi" w:cstheme="minorHAnsi"/>
                <w:b/>
                <w:sz w:val="22"/>
                <w:szCs w:val="22"/>
              </w:rPr>
            </w:pPr>
          </w:p>
        </w:tc>
        <w:tc>
          <w:tcPr>
            <w:tcW w:w="8470" w:type="dxa"/>
            <w:gridSpan w:val="2"/>
          </w:tcPr>
          <w:p w14:paraId="70E7DC0B" w14:textId="6F7440EE" w:rsidR="00060A8F" w:rsidRDefault="00060A8F" w:rsidP="00060A8F">
            <w:pPr>
              <w:jc w:val="both"/>
              <w:rPr>
                <w:rFonts w:asciiTheme="minorHAnsi" w:hAnsiTheme="minorHAnsi" w:cstheme="minorHAnsi"/>
                <w:b/>
                <w:color w:val="000000"/>
                <w:sz w:val="22"/>
                <w:szCs w:val="22"/>
              </w:rPr>
            </w:pPr>
            <w:r w:rsidRPr="007C4109">
              <w:rPr>
                <w:rFonts w:asciiTheme="minorHAnsi" w:hAnsiTheme="minorHAnsi" w:cstheme="minorHAnsi"/>
                <w:b/>
                <w:color w:val="000000"/>
                <w:sz w:val="22"/>
                <w:szCs w:val="22"/>
              </w:rPr>
              <w:t>Urgent other business</w:t>
            </w:r>
            <w:r w:rsidR="00764910">
              <w:rPr>
                <w:rFonts w:asciiTheme="minorHAnsi" w:hAnsiTheme="minorHAnsi" w:cstheme="minorHAnsi"/>
                <w:b/>
                <w:color w:val="000000"/>
                <w:sz w:val="22"/>
                <w:szCs w:val="22"/>
              </w:rPr>
              <w:t>.</w:t>
            </w:r>
          </w:p>
          <w:p w14:paraId="7E761656" w14:textId="547A3936" w:rsidR="00170053" w:rsidRDefault="00076558" w:rsidP="00DE5C4C">
            <w:pPr>
              <w:jc w:val="both"/>
              <w:rPr>
                <w:rFonts w:asciiTheme="minorHAnsi" w:hAnsiTheme="minorHAnsi" w:cstheme="minorHAnsi"/>
                <w:color w:val="000000"/>
                <w:sz w:val="22"/>
                <w:szCs w:val="22"/>
              </w:rPr>
            </w:pPr>
            <w:r>
              <w:rPr>
                <w:rFonts w:asciiTheme="minorHAnsi" w:hAnsiTheme="minorHAnsi" w:cstheme="minorHAnsi"/>
                <w:color w:val="000000"/>
                <w:sz w:val="22"/>
                <w:szCs w:val="22"/>
              </w:rPr>
              <w:t>There were no Urgent other Business items to consider.</w:t>
            </w:r>
          </w:p>
          <w:p w14:paraId="3F52C942" w14:textId="23EE0D04" w:rsidR="00C10479" w:rsidRPr="00C10479" w:rsidRDefault="00C10479" w:rsidP="00DE5C4C">
            <w:pPr>
              <w:jc w:val="both"/>
              <w:rPr>
                <w:rFonts w:asciiTheme="minorHAnsi" w:hAnsiTheme="minorHAnsi" w:cstheme="minorHAnsi"/>
                <w:color w:val="000000"/>
                <w:sz w:val="12"/>
                <w:szCs w:val="12"/>
              </w:rPr>
            </w:pPr>
          </w:p>
        </w:tc>
        <w:tc>
          <w:tcPr>
            <w:tcW w:w="1028" w:type="dxa"/>
          </w:tcPr>
          <w:p w14:paraId="65FFCBBB" w14:textId="2207150A" w:rsidR="0058364D" w:rsidRPr="0081273E" w:rsidRDefault="0058364D">
            <w:pPr>
              <w:rPr>
                <w:rFonts w:ascii="Calibri" w:hAnsi="Calibri" w:cs="Calibri"/>
                <w:sz w:val="22"/>
                <w:szCs w:val="22"/>
              </w:rPr>
            </w:pPr>
          </w:p>
        </w:tc>
      </w:tr>
      <w:tr w:rsidR="00627C82" w:rsidRPr="0075122F" w14:paraId="5D62C6D8" w14:textId="77777777" w:rsidTr="00096533">
        <w:tc>
          <w:tcPr>
            <w:tcW w:w="1242" w:type="dxa"/>
          </w:tcPr>
          <w:p w14:paraId="0FA34B75" w14:textId="77777777" w:rsidR="00627C82" w:rsidRPr="00306F9F" w:rsidRDefault="00627C82" w:rsidP="006B6934">
            <w:pPr>
              <w:pStyle w:val="ListParagraph"/>
              <w:numPr>
                <w:ilvl w:val="0"/>
                <w:numId w:val="8"/>
              </w:numPr>
              <w:rPr>
                <w:rFonts w:asciiTheme="minorHAnsi" w:hAnsiTheme="minorHAnsi" w:cstheme="minorHAnsi"/>
                <w:b/>
                <w:sz w:val="22"/>
                <w:szCs w:val="22"/>
              </w:rPr>
            </w:pPr>
          </w:p>
        </w:tc>
        <w:tc>
          <w:tcPr>
            <w:tcW w:w="8470" w:type="dxa"/>
            <w:gridSpan w:val="2"/>
          </w:tcPr>
          <w:p w14:paraId="317324A9" w14:textId="4C5BD694" w:rsidR="00627C82" w:rsidRDefault="00627C82" w:rsidP="00627C82">
            <w:pPr>
              <w:jc w:val="both"/>
              <w:rPr>
                <w:rFonts w:asciiTheme="minorHAnsi" w:hAnsiTheme="minorHAnsi" w:cstheme="minorHAnsi"/>
                <w:b/>
                <w:bCs/>
                <w:color w:val="000000"/>
                <w:sz w:val="22"/>
                <w:szCs w:val="22"/>
              </w:rPr>
            </w:pPr>
            <w:r w:rsidRPr="00513AF8">
              <w:rPr>
                <w:rFonts w:asciiTheme="minorHAnsi" w:hAnsiTheme="minorHAnsi" w:cstheme="minorHAnsi"/>
                <w:b/>
                <w:bCs/>
                <w:color w:val="000000"/>
                <w:sz w:val="22"/>
                <w:szCs w:val="22"/>
              </w:rPr>
              <w:t xml:space="preserve">To approve as a correct record the </w:t>
            </w:r>
            <w:r>
              <w:rPr>
                <w:rFonts w:asciiTheme="minorHAnsi" w:hAnsiTheme="minorHAnsi" w:cstheme="minorHAnsi"/>
                <w:b/>
                <w:bCs/>
                <w:color w:val="000000"/>
                <w:sz w:val="22"/>
                <w:szCs w:val="22"/>
              </w:rPr>
              <w:t>public m</w:t>
            </w:r>
            <w:r w:rsidRPr="00513AF8">
              <w:rPr>
                <w:rFonts w:asciiTheme="minorHAnsi" w:hAnsiTheme="minorHAnsi" w:cstheme="minorHAnsi"/>
                <w:b/>
                <w:bCs/>
                <w:color w:val="000000"/>
                <w:sz w:val="22"/>
                <w:szCs w:val="22"/>
              </w:rPr>
              <w:t xml:space="preserve">inutes of the meeting of the Governing Body </w:t>
            </w:r>
            <w:r>
              <w:rPr>
                <w:rFonts w:asciiTheme="minorHAnsi" w:hAnsiTheme="minorHAnsi" w:cstheme="minorHAnsi"/>
                <w:b/>
                <w:bCs/>
                <w:color w:val="000000"/>
                <w:sz w:val="22"/>
                <w:szCs w:val="22"/>
              </w:rPr>
              <w:t>on Monday 3</w:t>
            </w:r>
            <w:r w:rsidRPr="00627C82">
              <w:rPr>
                <w:rFonts w:asciiTheme="minorHAnsi" w:hAnsiTheme="minorHAnsi" w:cstheme="minorHAnsi"/>
                <w:b/>
                <w:bCs/>
                <w:color w:val="000000"/>
                <w:sz w:val="22"/>
                <w:szCs w:val="22"/>
                <w:vertAlign w:val="superscript"/>
              </w:rPr>
              <w:t>rd</w:t>
            </w:r>
            <w:r>
              <w:rPr>
                <w:rFonts w:asciiTheme="minorHAnsi" w:hAnsiTheme="minorHAnsi" w:cstheme="minorHAnsi"/>
                <w:b/>
                <w:bCs/>
                <w:color w:val="000000"/>
                <w:sz w:val="22"/>
                <w:szCs w:val="22"/>
              </w:rPr>
              <w:t xml:space="preserve"> October 2022</w:t>
            </w:r>
          </w:p>
          <w:p w14:paraId="29523938" w14:textId="77777777" w:rsidR="00627C82" w:rsidRPr="00513AF8" w:rsidRDefault="00627C82" w:rsidP="00627C82">
            <w:pPr>
              <w:jc w:val="both"/>
              <w:rPr>
                <w:rFonts w:asciiTheme="minorHAnsi" w:hAnsiTheme="minorHAnsi" w:cstheme="minorHAnsi"/>
                <w:b/>
                <w:bCs/>
                <w:color w:val="000000"/>
                <w:sz w:val="22"/>
                <w:szCs w:val="22"/>
              </w:rPr>
            </w:pPr>
          </w:p>
          <w:p w14:paraId="5269DA4E" w14:textId="4BB9581A" w:rsidR="00627C82" w:rsidRDefault="00627C82" w:rsidP="00627C82">
            <w:pPr>
              <w:jc w:val="both"/>
              <w:rPr>
                <w:rFonts w:asciiTheme="minorHAnsi" w:hAnsiTheme="minorHAnsi" w:cstheme="minorHAnsi"/>
                <w:color w:val="000000"/>
                <w:sz w:val="22"/>
                <w:szCs w:val="22"/>
              </w:rPr>
            </w:pPr>
            <w:r w:rsidRPr="003C40FB">
              <w:rPr>
                <w:rFonts w:asciiTheme="minorHAnsi" w:hAnsiTheme="minorHAnsi" w:cstheme="minorHAnsi"/>
                <w:color w:val="000000"/>
                <w:sz w:val="22"/>
                <w:szCs w:val="22"/>
              </w:rPr>
              <w:t xml:space="preserve">Governors </w:t>
            </w:r>
            <w:r>
              <w:rPr>
                <w:rFonts w:asciiTheme="minorHAnsi" w:hAnsiTheme="minorHAnsi" w:cstheme="minorHAnsi"/>
                <w:color w:val="000000"/>
                <w:sz w:val="22"/>
                <w:szCs w:val="22"/>
              </w:rPr>
              <w:t xml:space="preserve">had </w:t>
            </w:r>
            <w:r w:rsidRPr="003C40FB">
              <w:rPr>
                <w:rFonts w:asciiTheme="minorHAnsi" w:hAnsiTheme="minorHAnsi" w:cstheme="minorHAnsi"/>
                <w:color w:val="000000"/>
                <w:sz w:val="22"/>
                <w:szCs w:val="22"/>
              </w:rPr>
              <w:t>received copies of the draft public minutes</w:t>
            </w:r>
            <w:r>
              <w:rPr>
                <w:rFonts w:asciiTheme="minorHAnsi" w:hAnsiTheme="minorHAnsi" w:cstheme="minorHAnsi"/>
                <w:color w:val="000000"/>
                <w:sz w:val="22"/>
                <w:szCs w:val="22"/>
              </w:rPr>
              <w:t xml:space="preserve"> </w:t>
            </w:r>
            <w:r w:rsidRPr="003C40FB">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3</w:t>
            </w:r>
            <w:r w:rsidRPr="00627C82">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 xml:space="preserve"> October 2022 </w:t>
            </w:r>
            <w:r w:rsidRPr="003C40FB">
              <w:rPr>
                <w:rFonts w:asciiTheme="minorHAnsi" w:hAnsiTheme="minorHAnsi" w:cstheme="minorHAnsi"/>
                <w:color w:val="000000"/>
                <w:sz w:val="22"/>
                <w:szCs w:val="22"/>
              </w:rPr>
              <w:t>prior to the meeting for consideration</w:t>
            </w:r>
            <w:r>
              <w:rPr>
                <w:rFonts w:asciiTheme="minorHAnsi" w:hAnsiTheme="minorHAnsi" w:cstheme="minorHAnsi"/>
                <w:color w:val="000000"/>
                <w:sz w:val="22"/>
                <w:szCs w:val="22"/>
              </w:rPr>
              <w:t xml:space="preserve">. </w:t>
            </w:r>
          </w:p>
          <w:p w14:paraId="41E8CEAF" w14:textId="77777777" w:rsidR="00627C82" w:rsidRPr="00AE63C0" w:rsidRDefault="00627C82" w:rsidP="00627C82">
            <w:pPr>
              <w:jc w:val="both"/>
              <w:rPr>
                <w:rFonts w:asciiTheme="minorHAnsi" w:hAnsiTheme="minorHAnsi" w:cstheme="minorHAnsi"/>
                <w:color w:val="000000"/>
                <w:sz w:val="12"/>
                <w:szCs w:val="12"/>
              </w:rPr>
            </w:pPr>
          </w:p>
          <w:p w14:paraId="1B4DDC14" w14:textId="07FA10D0" w:rsidR="00627C82" w:rsidRDefault="00627C82" w:rsidP="00627C82">
            <w:pPr>
              <w:jc w:val="both"/>
              <w:rPr>
                <w:rFonts w:asciiTheme="minorHAnsi" w:hAnsiTheme="minorHAnsi" w:cstheme="minorHAnsi"/>
                <w:b/>
                <w:bCs/>
                <w:color w:val="000000"/>
                <w:sz w:val="22"/>
                <w:szCs w:val="22"/>
              </w:rPr>
            </w:pPr>
            <w:r w:rsidRPr="0010051B">
              <w:rPr>
                <w:rFonts w:asciiTheme="minorHAnsi" w:hAnsiTheme="minorHAnsi" w:cstheme="minorHAnsi"/>
                <w:b/>
                <w:bCs/>
                <w:color w:val="000000"/>
                <w:sz w:val="22"/>
                <w:szCs w:val="22"/>
              </w:rPr>
              <w:t xml:space="preserve">Resolved: </w:t>
            </w:r>
            <w:r>
              <w:rPr>
                <w:rFonts w:asciiTheme="minorHAnsi" w:hAnsiTheme="minorHAnsi" w:cstheme="minorHAnsi"/>
                <w:b/>
                <w:bCs/>
                <w:color w:val="000000"/>
                <w:sz w:val="22"/>
                <w:szCs w:val="22"/>
              </w:rPr>
              <w:t>t</w:t>
            </w:r>
            <w:r w:rsidRPr="0010051B">
              <w:rPr>
                <w:rFonts w:asciiTheme="minorHAnsi" w:hAnsiTheme="minorHAnsi" w:cstheme="minorHAnsi"/>
                <w:b/>
                <w:bCs/>
                <w:color w:val="000000"/>
                <w:sz w:val="22"/>
                <w:szCs w:val="22"/>
              </w:rPr>
              <w:t>he public minutes of the meeting held on</w:t>
            </w:r>
            <w:r>
              <w:rPr>
                <w:rFonts w:asciiTheme="minorHAnsi" w:hAnsiTheme="minorHAnsi" w:cstheme="minorHAnsi"/>
                <w:b/>
                <w:bCs/>
                <w:color w:val="000000"/>
                <w:sz w:val="22"/>
                <w:szCs w:val="22"/>
              </w:rPr>
              <w:t xml:space="preserve"> 3</w:t>
            </w:r>
            <w:r w:rsidRPr="00627C82">
              <w:rPr>
                <w:rFonts w:asciiTheme="minorHAnsi" w:hAnsiTheme="minorHAnsi" w:cstheme="minorHAnsi"/>
                <w:b/>
                <w:bCs/>
                <w:color w:val="000000"/>
                <w:sz w:val="22"/>
                <w:szCs w:val="22"/>
                <w:vertAlign w:val="superscript"/>
              </w:rPr>
              <w:t>rd</w:t>
            </w:r>
            <w:r>
              <w:rPr>
                <w:rFonts w:asciiTheme="minorHAnsi" w:hAnsiTheme="minorHAnsi" w:cstheme="minorHAnsi"/>
                <w:b/>
                <w:bCs/>
                <w:color w:val="000000"/>
                <w:sz w:val="22"/>
                <w:szCs w:val="22"/>
              </w:rPr>
              <w:t xml:space="preserve"> October 2022 </w:t>
            </w:r>
            <w:r w:rsidRPr="0010051B">
              <w:rPr>
                <w:rFonts w:asciiTheme="minorHAnsi" w:hAnsiTheme="minorHAnsi" w:cstheme="minorHAnsi"/>
                <w:b/>
                <w:bCs/>
                <w:color w:val="000000"/>
                <w:sz w:val="22"/>
                <w:szCs w:val="22"/>
              </w:rPr>
              <w:t xml:space="preserve">were approved </w:t>
            </w:r>
            <w:r>
              <w:rPr>
                <w:rFonts w:asciiTheme="minorHAnsi" w:hAnsiTheme="minorHAnsi" w:cstheme="minorHAnsi"/>
                <w:b/>
                <w:bCs/>
                <w:color w:val="000000"/>
                <w:sz w:val="22"/>
                <w:szCs w:val="22"/>
              </w:rPr>
              <w:t xml:space="preserve">by governors and </w:t>
            </w:r>
            <w:r w:rsidRPr="0010051B">
              <w:rPr>
                <w:rFonts w:asciiTheme="minorHAnsi" w:hAnsiTheme="minorHAnsi" w:cstheme="minorHAnsi"/>
                <w:b/>
                <w:bCs/>
                <w:color w:val="000000"/>
                <w:sz w:val="22"/>
                <w:szCs w:val="22"/>
              </w:rPr>
              <w:t>signed by the Chair as a correct record</w:t>
            </w:r>
            <w:r>
              <w:rPr>
                <w:rFonts w:asciiTheme="minorHAnsi" w:hAnsiTheme="minorHAnsi" w:cstheme="minorHAnsi"/>
                <w:b/>
                <w:bCs/>
                <w:color w:val="000000"/>
                <w:sz w:val="22"/>
                <w:szCs w:val="22"/>
              </w:rPr>
              <w:t xml:space="preserve"> to be returned to the Governor file.</w:t>
            </w:r>
          </w:p>
          <w:p w14:paraId="069284A6" w14:textId="77777777" w:rsidR="00627C82" w:rsidRPr="007C4109" w:rsidRDefault="00627C82" w:rsidP="00060A8F">
            <w:pPr>
              <w:jc w:val="both"/>
              <w:rPr>
                <w:rFonts w:asciiTheme="minorHAnsi" w:hAnsiTheme="minorHAnsi" w:cstheme="minorHAnsi"/>
                <w:b/>
                <w:color w:val="000000"/>
                <w:sz w:val="22"/>
                <w:szCs w:val="22"/>
              </w:rPr>
            </w:pPr>
          </w:p>
        </w:tc>
        <w:tc>
          <w:tcPr>
            <w:tcW w:w="1028" w:type="dxa"/>
          </w:tcPr>
          <w:p w14:paraId="3DF7902C" w14:textId="77777777" w:rsidR="00627C82" w:rsidRPr="0081273E" w:rsidRDefault="00627C82">
            <w:pPr>
              <w:rPr>
                <w:rFonts w:ascii="Calibri" w:hAnsi="Calibri" w:cs="Calibri"/>
                <w:sz w:val="22"/>
                <w:szCs w:val="22"/>
              </w:rPr>
            </w:pPr>
          </w:p>
        </w:tc>
      </w:tr>
      <w:tr w:rsidR="00627C82" w:rsidRPr="0075122F" w14:paraId="22F59583" w14:textId="77777777" w:rsidTr="00096533">
        <w:tc>
          <w:tcPr>
            <w:tcW w:w="1242" w:type="dxa"/>
          </w:tcPr>
          <w:p w14:paraId="5ECE8B8A" w14:textId="77777777" w:rsidR="00627C82" w:rsidRPr="00306F9F" w:rsidRDefault="00627C82" w:rsidP="006B6934">
            <w:pPr>
              <w:pStyle w:val="ListParagraph"/>
              <w:numPr>
                <w:ilvl w:val="0"/>
                <w:numId w:val="8"/>
              </w:numPr>
              <w:rPr>
                <w:rFonts w:asciiTheme="minorHAnsi" w:hAnsiTheme="minorHAnsi" w:cstheme="minorHAnsi"/>
                <w:b/>
                <w:sz w:val="22"/>
                <w:szCs w:val="22"/>
              </w:rPr>
            </w:pPr>
          </w:p>
        </w:tc>
        <w:tc>
          <w:tcPr>
            <w:tcW w:w="8470" w:type="dxa"/>
            <w:gridSpan w:val="2"/>
          </w:tcPr>
          <w:p w14:paraId="4CFD2574" w14:textId="6FAD7597" w:rsidR="00627C82" w:rsidRDefault="00627C82" w:rsidP="00627C82">
            <w:pPr>
              <w:rPr>
                <w:rFonts w:asciiTheme="minorHAnsi" w:hAnsiTheme="minorHAnsi" w:cs="Arial"/>
                <w:b/>
                <w:iCs/>
                <w:color w:val="000000"/>
                <w:sz w:val="22"/>
                <w:szCs w:val="22"/>
                <w:shd w:val="clear" w:color="auto" w:fill="FFFFFF"/>
              </w:rPr>
            </w:pPr>
            <w:r w:rsidRPr="006D7DBA">
              <w:rPr>
                <w:rFonts w:asciiTheme="minorHAnsi" w:hAnsiTheme="minorHAnsi" w:cs="Arial"/>
                <w:b/>
                <w:iCs/>
                <w:color w:val="000000"/>
                <w:sz w:val="22"/>
                <w:szCs w:val="22"/>
                <w:shd w:val="clear" w:color="auto" w:fill="FFFFFF"/>
              </w:rPr>
              <w:t>To consider matters arising from the minutes for which there is no separate agenda item</w:t>
            </w:r>
            <w:r w:rsidR="00F33C9A">
              <w:rPr>
                <w:rFonts w:asciiTheme="minorHAnsi" w:hAnsiTheme="minorHAnsi" w:cs="Arial"/>
                <w:b/>
                <w:iCs/>
                <w:color w:val="000000"/>
                <w:sz w:val="22"/>
                <w:szCs w:val="22"/>
                <w:shd w:val="clear" w:color="auto" w:fill="FFFFFF"/>
              </w:rPr>
              <w:t xml:space="preserve"> and to address Governor actions</w:t>
            </w:r>
            <w:r w:rsidRPr="006D7DBA">
              <w:rPr>
                <w:rFonts w:asciiTheme="minorHAnsi" w:hAnsiTheme="minorHAnsi" w:cs="Arial"/>
                <w:b/>
                <w:iCs/>
                <w:color w:val="000000"/>
                <w:sz w:val="22"/>
                <w:szCs w:val="22"/>
                <w:shd w:val="clear" w:color="auto" w:fill="FFFFFF"/>
              </w:rPr>
              <w:t>.</w:t>
            </w:r>
          </w:p>
          <w:p w14:paraId="6C851432" w14:textId="77777777" w:rsidR="00F33C9A" w:rsidRPr="006D7DBA" w:rsidRDefault="00F33C9A" w:rsidP="00627C82">
            <w:pPr>
              <w:rPr>
                <w:rFonts w:asciiTheme="minorHAnsi" w:hAnsiTheme="minorHAnsi" w:cs="Arial"/>
                <w:b/>
                <w:iCs/>
                <w:color w:val="000000"/>
                <w:sz w:val="22"/>
                <w:szCs w:val="22"/>
                <w:shd w:val="clear" w:color="auto" w:fill="FFFFFF"/>
              </w:rPr>
            </w:pPr>
          </w:p>
          <w:p w14:paraId="2692AF74" w14:textId="30925118" w:rsidR="00627C82" w:rsidRDefault="00627C82" w:rsidP="00627C82">
            <w:pPr>
              <w:rPr>
                <w:rFonts w:asciiTheme="minorHAnsi" w:hAnsiTheme="minorHAnsi" w:cs="Arial"/>
                <w:iCs/>
                <w:color w:val="000000"/>
                <w:sz w:val="22"/>
                <w:szCs w:val="22"/>
                <w:shd w:val="clear" w:color="auto" w:fill="FFFFFF"/>
              </w:rPr>
            </w:pPr>
            <w:r w:rsidRPr="006D7DBA">
              <w:rPr>
                <w:rFonts w:asciiTheme="minorHAnsi" w:hAnsiTheme="minorHAnsi" w:cs="Arial"/>
                <w:iCs/>
                <w:color w:val="000000"/>
                <w:sz w:val="22"/>
                <w:szCs w:val="22"/>
                <w:shd w:val="clear" w:color="auto" w:fill="FFFFFF"/>
              </w:rPr>
              <w:t xml:space="preserve">It was reported that all </w:t>
            </w:r>
            <w:r w:rsidR="00F33C9A">
              <w:rPr>
                <w:rFonts w:asciiTheme="minorHAnsi" w:hAnsiTheme="minorHAnsi" w:cs="Arial"/>
                <w:iCs/>
                <w:color w:val="000000"/>
                <w:sz w:val="22"/>
                <w:szCs w:val="22"/>
                <w:shd w:val="clear" w:color="auto" w:fill="FFFFFF"/>
              </w:rPr>
              <w:t xml:space="preserve">actions </w:t>
            </w:r>
            <w:r w:rsidRPr="006D7DBA">
              <w:rPr>
                <w:rFonts w:asciiTheme="minorHAnsi" w:hAnsiTheme="minorHAnsi" w:cs="Arial"/>
                <w:iCs/>
                <w:color w:val="000000"/>
                <w:sz w:val="22"/>
                <w:szCs w:val="22"/>
                <w:shd w:val="clear" w:color="auto" w:fill="FFFFFF"/>
              </w:rPr>
              <w:t>had been completed apart from;</w:t>
            </w:r>
          </w:p>
          <w:p w14:paraId="160C5358" w14:textId="6E807BAC" w:rsidR="00627C82" w:rsidRPr="00F33C9A" w:rsidRDefault="00627C82" w:rsidP="006B6934">
            <w:pPr>
              <w:pStyle w:val="ListParagraph"/>
              <w:numPr>
                <w:ilvl w:val="0"/>
                <w:numId w:val="9"/>
              </w:numPr>
              <w:rPr>
                <w:rFonts w:asciiTheme="minorHAnsi" w:hAnsiTheme="minorHAnsi" w:cs="Arial"/>
                <w:iCs/>
                <w:color w:val="000000"/>
                <w:sz w:val="22"/>
                <w:szCs w:val="22"/>
                <w:shd w:val="clear" w:color="auto" w:fill="FFFFFF"/>
              </w:rPr>
            </w:pPr>
            <w:r w:rsidRPr="00F33C9A">
              <w:rPr>
                <w:rFonts w:ascii="Calibri" w:hAnsi="Calibri" w:cs="Calibri"/>
                <w:sz w:val="22"/>
                <w:szCs w:val="22"/>
              </w:rPr>
              <w:t>The Chair to share membership of Essential Committees updated</w:t>
            </w:r>
            <w:r w:rsidR="00F33C9A" w:rsidRPr="00F33C9A">
              <w:rPr>
                <w:rFonts w:ascii="Calibri" w:hAnsi="Calibri" w:cs="Calibri"/>
                <w:sz w:val="22"/>
                <w:szCs w:val="22"/>
              </w:rPr>
              <w:t xml:space="preserve"> document with all Governors. It was noted that JP needed to be removed from the HT performance Management Committee.</w:t>
            </w:r>
          </w:p>
          <w:p w14:paraId="20048C07" w14:textId="71B9E02C" w:rsidR="00F33C9A" w:rsidRPr="00F33C9A" w:rsidRDefault="00F33C9A" w:rsidP="006B6934">
            <w:pPr>
              <w:pStyle w:val="ListParagraph"/>
              <w:numPr>
                <w:ilvl w:val="0"/>
                <w:numId w:val="9"/>
              </w:numPr>
              <w:rPr>
                <w:rFonts w:asciiTheme="minorHAnsi" w:hAnsiTheme="minorHAnsi" w:cs="Arial"/>
                <w:iCs/>
                <w:color w:val="000000"/>
                <w:sz w:val="22"/>
                <w:szCs w:val="22"/>
                <w:shd w:val="clear" w:color="auto" w:fill="FFFFFF"/>
              </w:rPr>
            </w:pPr>
            <w:r>
              <w:rPr>
                <w:rFonts w:asciiTheme="minorHAnsi" w:hAnsiTheme="minorHAnsi" w:cs="Arial"/>
                <w:iCs/>
                <w:color w:val="000000"/>
                <w:sz w:val="22"/>
                <w:szCs w:val="22"/>
                <w:shd w:val="clear" w:color="auto" w:fill="FFFFFF"/>
              </w:rPr>
              <w:t xml:space="preserve">The Chair/EHT to </w:t>
            </w:r>
            <w:r w:rsidRPr="00F33C9A">
              <w:rPr>
                <w:rFonts w:asciiTheme="minorHAnsi" w:hAnsiTheme="minorHAnsi" w:cs="Arial"/>
                <w:iCs/>
                <w:color w:val="000000"/>
                <w:sz w:val="22"/>
                <w:szCs w:val="22"/>
                <w:shd w:val="clear" w:color="auto" w:fill="FFFFFF"/>
              </w:rPr>
              <w:t xml:space="preserve">enable Governors to access and edit </w:t>
            </w:r>
            <w:r>
              <w:rPr>
                <w:rFonts w:asciiTheme="minorHAnsi" w:hAnsiTheme="minorHAnsi" w:cs="Arial"/>
                <w:iCs/>
                <w:color w:val="000000"/>
                <w:sz w:val="22"/>
                <w:szCs w:val="22"/>
                <w:shd w:val="clear" w:color="auto" w:fill="FFFFFF"/>
              </w:rPr>
              <w:t>the Governor Action Plan (</w:t>
            </w:r>
            <w:r w:rsidRPr="00F33C9A">
              <w:rPr>
                <w:rFonts w:asciiTheme="minorHAnsi" w:hAnsiTheme="minorHAnsi" w:cs="Arial"/>
                <w:iCs/>
                <w:color w:val="000000"/>
                <w:sz w:val="22"/>
                <w:szCs w:val="22"/>
                <w:shd w:val="clear" w:color="auto" w:fill="FFFFFF"/>
              </w:rPr>
              <w:t>GAP</w:t>
            </w:r>
            <w:r>
              <w:rPr>
                <w:rFonts w:asciiTheme="minorHAnsi" w:hAnsiTheme="minorHAnsi" w:cs="Arial"/>
                <w:iCs/>
                <w:color w:val="000000"/>
                <w:sz w:val="22"/>
                <w:szCs w:val="22"/>
                <w:shd w:val="clear" w:color="auto" w:fill="FFFFFF"/>
              </w:rPr>
              <w:t>).</w:t>
            </w:r>
            <w:r w:rsidRPr="00F33C9A">
              <w:rPr>
                <w:rFonts w:asciiTheme="minorHAnsi" w:hAnsiTheme="minorHAnsi" w:cs="Arial"/>
                <w:iCs/>
                <w:color w:val="000000"/>
                <w:sz w:val="22"/>
                <w:szCs w:val="22"/>
                <w:shd w:val="clear" w:color="auto" w:fill="FFFFFF"/>
              </w:rPr>
              <w:tab/>
            </w:r>
          </w:p>
          <w:p w14:paraId="34CC15F5" w14:textId="77777777" w:rsidR="00627C82" w:rsidRPr="00513AF8" w:rsidRDefault="00627C82" w:rsidP="00627C82">
            <w:pPr>
              <w:jc w:val="both"/>
              <w:rPr>
                <w:rFonts w:asciiTheme="minorHAnsi" w:hAnsiTheme="minorHAnsi" w:cstheme="minorHAnsi"/>
                <w:b/>
                <w:bCs/>
                <w:color w:val="000000"/>
                <w:sz w:val="22"/>
                <w:szCs w:val="22"/>
              </w:rPr>
            </w:pPr>
          </w:p>
        </w:tc>
        <w:tc>
          <w:tcPr>
            <w:tcW w:w="1028" w:type="dxa"/>
          </w:tcPr>
          <w:p w14:paraId="52157ADB" w14:textId="77777777" w:rsidR="00627C82" w:rsidRDefault="00627C82">
            <w:pPr>
              <w:rPr>
                <w:rFonts w:ascii="Calibri" w:hAnsi="Calibri" w:cs="Calibri"/>
                <w:sz w:val="22"/>
                <w:szCs w:val="22"/>
              </w:rPr>
            </w:pPr>
          </w:p>
          <w:p w14:paraId="1D1709B0" w14:textId="77777777" w:rsidR="00F33C9A" w:rsidRDefault="00F33C9A">
            <w:pPr>
              <w:rPr>
                <w:rFonts w:ascii="Calibri" w:hAnsi="Calibri" w:cs="Calibri"/>
                <w:sz w:val="22"/>
                <w:szCs w:val="22"/>
              </w:rPr>
            </w:pPr>
          </w:p>
          <w:p w14:paraId="17DB6E85" w14:textId="77777777" w:rsidR="00F33C9A" w:rsidRDefault="00F33C9A">
            <w:pPr>
              <w:rPr>
                <w:rFonts w:ascii="Calibri" w:hAnsi="Calibri" w:cs="Calibri"/>
                <w:sz w:val="22"/>
                <w:szCs w:val="22"/>
              </w:rPr>
            </w:pPr>
          </w:p>
          <w:p w14:paraId="7FE10E0C" w14:textId="77777777" w:rsidR="00FC115F" w:rsidRDefault="00FC115F">
            <w:pPr>
              <w:rPr>
                <w:rFonts w:ascii="Calibri" w:hAnsi="Calibri" w:cs="Calibri"/>
                <w:sz w:val="22"/>
                <w:szCs w:val="22"/>
              </w:rPr>
            </w:pPr>
          </w:p>
          <w:p w14:paraId="451A6614" w14:textId="77777777" w:rsidR="00F33C9A" w:rsidRDefault="00F33C9A">
            <w:pPr>
              <w:rPr>
                <w:rFonts w:ascii="Calibri" w:hAnsi="Calibri" w:cs="Calibri"/>
                <w:sz w:val="22"/>
                <w:szCs w:val="22"/>
              </w:rPr>
            </w:pPr>
            <w:r>
              <w:rPr>
                <w:rFonts w:ascii="Calibri" w:hAnsi="Calibri" w:cs="Calibri"/>
                <w:sz w:val="22"/>
                <w:szCs w:val="22"/>
              </w:rPr>
              <w:t>Chair</w:t>
            </w:r>
          </w:p>
          <w:p w14:paraId="20CAE143" w14:textId="77777777" w:rsidR="00F33C9A" w:rsidRDefault="00F33C9A">
            <w:pPr>
              <w:rPr>
                <w:rFonts w:ascii="Calibri" w:hAnsi="Calibri" w:cs="Calibri"/>
                <w:sz w:val="22"/>
                <w:szCs w:val="22"/>
              </w:rPr>
            </w:pPr>
          </w:p>
          <w:p w14:paraId="22309292" w14:textId="77777777" w:rsidR="00F33C9A" w:rsidRDefault="00F33C9A">
            <w:pPr>
              <w:rPr>
                <w:rFonts w:ascii="Calibri" w:hAnsi="Calibri" w:cs="Calibri"/>
                <w:sz w:val="22"/>
                <w:szCs w:val="22"/>
              </w:rPr>
            </w:pPr>
          </w:p>
          <w:p w14:paraId="7CD539F5" w14:textId="77777777" w:rsidR="00F33C9A" w:rsidRDefault="00F33C9A">
            <w:pPr>
              <w:rPr>
                <w:rFonts w:ascii="Calibri" w:hAnsi="Calibri" w:cs="Calibri"/>
                <w:sz w:val="22"/>
                <w:szCs w:val="22"/>
              </w:rPr>
            </w:pPr>
            <w:r>
              <w:rPr>
                <w:rFonts w:ascii="Calibri" w:hAnsi="Calibri" w:cs="Calibri"/>
                <w:sz w:val="22"/>
                <w:szCs w:val="22"/>
              </w:rPr>
              <w:t>Chair/</w:t>
            </w:r>
          </w:p>
          <w:p w14:paraId="14733644" w14:textId="1B1D5A4D" w:rsidR="00F33C9A" w:rsidRPr="0081273E" w:rsidRDefault="00F33C9A">
            <w:pPr>
              <w:rPr>
                <w:rFonts w:ascii="Calibri" w:hAnsi="Calibri" w:cs="Calibri"/>
                <w:sz w:val="22"/>
                <w:szCs w:val="22"/>
              </w:rPr>
            </w:pPr>
            <w:r>
              <w:rPr>
                <w:rFonts w:ascii="Calibri" w:hAnsi="Calibri" w:cs="Calibri"/>
                <w:sz w:val="22"/>
                <w:szCs w:val="22"/>
              </w:rPr>
              <w:t>EHT</w:t>
            </w:r>
          </w:p>
        </w:tc>
      </w:tr>
      <w:tr w:rsidR="00076558" w:rsidRPr="0075122F" w14:paraId="5DA7A069" w14:textId="77777777" w:rsidTr="00096533">
        <w:tc>
          <w:tcPr>
            <w:tcW w:w="1242" w:type="dxa"/>
          </w:tcPr>
          <w:p w14:paraId="6BFBC7DB" w14:textId="18BB07E4" w:rsidR="00076558" w:rsidRPr="00306F9F" w:rsidRDefault="00076558" w:rsidP="006B6934">
            <w:pPr>
              <w:pStyle w:val="ListParagraph"/>
              <w:numPr>
                <w:ilvl w:val="0"/>
                <w:numId w:val="8"/>
              </w:numPr>
              <w:rPr>
                <w:rFonts w:asciiTheme="minorHAnsi" w:hAnsiTheme="minorHAnsi" w:cstheme="minorHAnsi"/>
                <w:b/>
                <w:sz w:val="22"/>
                <w:szCs w:val="22"/>
              </w:rPr>
            </w:pPr>
          </w:p>
        </w:tc>
        <w:tc>
          <w:tcPr>
            <w:tcW w:w="8470" w:type="dxa"/>
            <w:gridSpan w:val="2"/>
          </w:tcPr>
          <w:p w14:paraId="5C43AF85" w14:textId="7C9D976E" w:rsidR="00076558" w:rsidRDefault="00F33C9A"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Governor Vacancies- Update</w:t>
            </w:r>
          </w:p>
          <w:p w14:paraId="2BB16A38" w14:textId="77777777" w:rsidR="008754DC" w:rsidRDefault="008754DC" w:rsidP="00060A8F">
            <w:pPr>
              <w:jc w:val="both"/>
              <w:rPr>
                <w:rFonts w:asciiTheme="minorHAnsi" w:hAnsiTheme="minorHAnsi" w:cstheme="minorHAnsi"/>
                <w:b/>
                <w:color w:val="000000"/>
                <w:sz w:val="22"/>
                <w:szCs w:val="22"/>
              </w:rPr>
            </w:pPr>
          </w:p>
          <w:p w14:paraId="2743E014" w14:textId="70FD81B2" w:rsidR="00DE3D2D" w:rsidRDefault="008632DC" w:rsidP="00DE3D2D">
            <w:pPr>
              <w:jc w:val="both"/>
              <w:rPr>
                <w:rFonts w:asciiTheme="minorHAnsi" w:hAnsiTheme="minorHAnsi" w:cstheme="minorHAnsi"/>
                <w:color w:val="000000"/>
                <w:sz w:val="22"/>
                <w:szCs w:val="22"/>
                <w:lang w:eastAsia="en-GB"/>
              </w:rPr>
            </w:pPr>
            <w:r>
              <w:rPr>
                <w:rFonts w:asciiTheme="minorHAnsi" w:hAnsiTheme="minorHAnsi" w:cstheme="minorHAnsi"/>
                <w:b/>
                <w:color w:val="000000"/>
                <w:sz w:val="22"/>
                <w:szCs w:val="22"/>
                <w:lang w:eastAsia="en-GB"/>
              </w:rPr>
              <w:t xml:space="preserve">Co-opted Governor – </w:t>
            </w:r>
            <w:r>
              <w:rPr>
                <w:rFonts w:asciiTheme="minorHAnsi" w:hAnsiTheme="minorHAnsi" w:cstheme="minorHAnsi"/>
                <w:color w:val="000000"/>
                <w:sz w:val="22"/>
                <w:szCs w:val="22"/>
                <w:lang w:eastAsia="en-GB"/>
              </w:rPr>
              <w:t xml:space="preserve">The Chair reported that a member of the community had expressed an interest in becoming a Co-opted Governor for the Federation.  The Chair gave the Governors a brief outline of the potential Governor’s details and skill set and reported that they would be meeting after half-term to discuss further.  </w:t>
            </w:r>
            <w:r>
              <w:rPr>
                <w:rFonts w:asciiTheme="minorHAnsi" w:hAnsiTheme="minorHAnsi" w:cstheme="minorHAnsi"/>
                <w:b/>
                <w:color w:val="000000"/>
                <w:sz w:val="22"/>
                <w:szCs w:val="22"/>
                <w:lang w:eastAsia="en-GB"/>
              </w:rPr>
              <w:t xml:space="preserve">Action – </w:t>
            </w:r>
            <w:r>
              <w:rPr>
                <w:rFonts w:asciiTheme="minorHAnsi" w:hAnsiTheme="minorHAnsi" w:cstheme="minorHAnsi"/>
                <w:color w:val="000000"/>
                <w:sz w:val="22"/>
                <w:szCs w:val="22"/>
                <w:lang w:eastAsia="en-GB"/>
              </w:rPr>
              <w:t>The Chair to report back to the FGB at the next meeting.  The Clerk to add to the agenda.</w:t>
            </w:r>
          </w:p>
          <w:p w14:paraId="7FF4F1A5" w14:textId="77777777" w:rsidR="008632DC" w:rsidRDefault="008632DC" w:rsidP="00DE3D2D">
            <w:pPr>
              <w:jc w:val="both"/>
              <w:rPr>
                <w:rFonts w:asciiTheme="minorHAnsi" w:hAnsiTheme="minorHAnsi" w:cstheme="minorHAnsi"/>
                <w:color w:val="000000"/>
                <w:sz w:val="22"/>
                <w:szCs w:val="22"/>
                <w:lang w:eastAsia="en-GB"/>
              </w:rPr>
            </w:pPr>
          </w:p>
          <w:p w14:paraId="72E7487D" w14:textId="72777CCC" w:rsidR="008632DC" w:rsidRDefault="008632DC" w:rsidP="00DE3D2D">
            <w:pPr>
              <w:jc w:val="both"/>
              <w:rPr>
                <w:rFonts w:asciiTheme="minorHAnsi" w:hAnsiTheme="minorHAnsi" w:cstheme="minorHAnsi"/>
                <w:color w:val="000000"/>
                <w:sz w:val="22"/>
                <w:szCs w:val="22"/>
                <w:lang w:eastAsia="en-GB"/>
              </w:rPr>
            </w:pPr>
            <w:r>
              <w:rPr>
                <w:rFonts w:asciiTheme="minorHAnsi" w:hAnsiTheme="minorHAnsi" w:cstheme="minorHAnsi"/>
                <w:b/>
                <w:color w:val="000000"/>
                <w:sz w:val="22"/>
                <w:szCs w:val="22"/>
                <w:lang w:eastAsia="en-GB"/>
              </w:rPr>
              <w:t xml:space="preserve">Foundation Governor – </w:t>
            </w:r>
            <w:r>
              <w:rPr>
                <w:rFonts w:asciiTheme="minorHAnsi" w:hAnsiTheme="minorHAnsi" w:cstheme="minorHAnsi"/>
                <w:color w:val="000000"/>
                <w:sz w:val="22"/>
                <w:szCs w:val="22"/>
                <w:lang w:eastAsia="en-GB"/>
              </w:rPr>
              <w:t>The Chair reported that she had spoken to the Diocese regarding this vacancy.  It was noted that Governors could nominate a potential candidate</w:t>
            </w:r>
            <w:r w:rsidR="00C61929">
              <w:rPr>
                <w:rFonts w:asciiTheme="minorHAnsi" w:hAnsiTheme="minorHAnsi" w:cstheme="minorHAnsi"/>
                <w:color w:val="000000"/>
                <w:sz w:val="22"/>
                <w:szCs w:val="22"/>
                <w:lang w:eastAsia="en-GB"/>
              </w:rPr>
              <w:t xml:space="preserve"> to the PCC.  The Diocese also suggested talking to the Minister for their input and noted that the Foundation Governor could be from any Christian denomination.  The vacancy could also be posted on social media and </w:t>
            </w:r>
            <w:proofErr w:type="spellStart"/>
            <w:r w:rsidR="006627BA" w:rsidRPr="006627BA">
              <w:rPr>
                <w:rFonts w:asciiTheme="minorHAnsi" w:hAnsiTheme="minorHAnsi" w:cstheme="minorHAnsi"/>
                <w:color w:val="000000"/>
                <w:sz w:val="22"/>
                <w:szCs w:val="22"/>
                <w:lang w:eastAsia="en-GB"/>
              </w:rPr>
              <w:t>i</w:t>
            </w:r>
            <w:r w:rsidR="00C61929" w:rsidRPr="006627BA">
              <w:rPr>
                <w:rFonts w:asciiTheme="minorHAnsi" w:hAnsiTheme="minorHAnsi" w:cstheme="minorHAnsi"/>
                <w:color w:val="000000"/>
                <w:sz w:val="22"/>
                <w:szCs w:val="22"/>
                <w:lang w:eastAsia="en-GB"/>
              </w:rPr>
              <w:t>Gov</w:t>
            </w:r>
            <w:proofErr w:type="spellEnd"/>
            <w:r w:rsidR="00C61929">
              <w:rPr>
                <w:rFonts w:asciiTheme="minorHAnsi" w:hAnsiTheme="minorHAnsi" w:cstheme="minorHAnsi"/>
                <w:color w:val="000000"/>
                <w:sz w:val="22"/>
                <w:szCs w:val="22"/>
                <w:lang w:eastAsia="en-GB"/>
              </w:rPr>
              <w:t xml:space="preserve"> website.</w:t>
            </w:r>
          </w:p>
          <w:p w14:paraId="04E17D21" w14:textId="77777777" w:rsidR="00C61929" w:rsidRDefault="00C61929" w:rsidP="00DE3D2D">
            <w:pPr>
              <w:jc w:val="both"/>
              <w:rPr>
                <w:rFonts w:asciiTheme="minorHAnsi" w:hAnsiTheme="minorHAnsi" w:cstheme="minorHAnsi"/>
                <w:color w:val="000000"/>
                <w:sz w:val="22"/>
                <w:szCs w:val="22"/>
                <w:lang w:eastAsia="en-GB"/>
              </w:rPr>
            </w:pPr>
          </w:p>
          <w:p w14:paraId="1F17CB64" w14:textId="77777777" w:rsidR="00C61929" w:rsidRDefault="00C61929" w:rsidP="00DE3D2D">
            <w:pPr>
              <w:jc w:val="both"/>
              <w:rPr>
                <w:rFonts w:asciiTheme="minorHAnsi" w:hAnsiTheme="minorHAnsi" w:cstheme="minorHAnsi"/>
                <w:i/>
                <w:color w:val="00B050"/>
                <w:sz w:val="22"/>
                <w:szCs w:val="22"/>
                <w:lang w:eastAsia="en-GB"/>
              </w:rPr>
            </w:pPr>
            <w:r>
              <w:rPr>
                <w:rFonts w:asciiTheme="minorHAnsi" w:hAnsiTheme="minorHAnsi" w:cstheme="minorHAnsi"/>
                <w:i/>
                <w:color w:val="00B050"/>
                <w:sz w:val="22"/>
                <w:szCs w:val="22"/>
                <w:lang w:eastAsia="en-GB"/>
              </w:rPr>
              <w:t>GC.- Did we agree that this would be better not to be another parent from the School?</w:t>
            </w:r>
          </w:p>
          <w:p w14:paraId="14D0F071" w14:textId="77777777" w:rsidR="00C61929" w:rsidRDefault="00C61929" w:rsidP="00DE3D2D">
            <w:pPr>
              <w:jc w:val="both"/>
              <w:rPr>
                <w:rFonts w:asciiTheme="minorHAnsi" w:hAnsiTheme="minorHAnsi" w:cstheme="minorHAnsi"/>
                <w:i/>
                <w:color w:val="00B050"/>
                <w:sz w:val="22"/>
                <w:szCs w:val="22"/>
                <w:lang w:eastAsia="en-GB"/>
              </w:rPr>
            </w:pPr>
            <w:r>
              <w:rPr>
                <w:rFonts w:asciiTheme="minorHAnsi" w:hAnsiTheme="minorHAnsi" w:cstheme="minorHAnsi"/>
                <w:i/>
                <w:color w:val="00B050"/>
                <w:sz w:val="22"/>
                <w:szCs w:val="22"/>
                <w:lang w:eastAsia="en-GB"/>
              </w:rPr>
              <w:t>R.- It would be preferable to open this up to get a broader skill set, a different view point perhaps.</w:t>
            </w:r>
          </w:p>
          <w:p w14:paraId="05190C1D" w14:textId="77777777" w:rsidR="00C61929" w:rsidRDefault="00C61929" w:rsidP="00DE3D2D">
            <w:pPr>
              <w:jc w:val="both"/>
              <w:rPr>
                <w:rFonts w:asciiTheme="minorHAnsi" w:hAnsiTheme="minorHAnsi" w:cstheme="minorHAnsi"/>
                <w:i/>
                <w:color w:val="00B050"/>
                <w:sz w:val="22"/>
                <w:szCs w:val="22"/>
                <w:lang w:eastAsia="en-GB"/>
              </w:rPr>
            </w:pPr>
          </w:p>
          <w:p w14:paraId="6B9580DD" w14:textId="77777777" w:rsidR="00C61929" w:rsidRDefault="00C61929" w:rsidP="00DE3D2D">
            <w:pPr>
              <w:jc w:val="both"/>
              <w:rPr>
                <w:rFonts w:asciiTheme="minorHAnsi" w:hAnsiTheme="minorHAnsi" w:cstheme="minorHAnsi"/>
                <w:i/>
                <w:color w:val="00B050"/>
                <w:sz w:val="22"/>
                <w:szCs w:val="22"/>
                <w:lang w:eastAsia="en-GB"/>
              </w:rPr>
            </w:pPr>
            <w:r>
              <w:rPr>
                <w:rFonts w:asciiTheme="minorHAnsi" w:hAnsiTheme="minorHAnsi" w:cstheme="minorHAnsi"/>
                <w:i/>
                <w:color w:val="00B050"/>
                <w:sz w:val="22"/>
                <w:szCs w:val="22"/>
                <w:lang w:eastAsia="en-GB"/>
              </w:rPr>
              <w:t>GC.- Are there any past parents that you think might be interested?</w:t>
            </w:r>
          </w:p>
          <w:p w14:paraId="617D7C2B" w14:textId="4130A47A" w:rsidR="00C61929" w:rsidRDefault="00C61929" w:rsidP="00DE3D2D">
            <w:pPr>
              <w:jc w:val="both"/>
              <w:rPr>
                <w:rFonts w:asciiTheme="minorHAnsi" w:hAnsiTheme="minorHAnsi" w:cstheme="minorHAnsi"/>
                <w:i/>
                <w:color w:val="00B050"/>
                <w:sz w:val="22"/>
                <w:szCs w:val="22"/>
                <w:lang w:eastAsia="en-GB"/>
              </w:rPr>
            </w:pPr>
            <w:r>
              <w:rPr>
                <w:rFonts w:asciiTheme="minorHAnsi" w:hAnsiTheme="minorHAnsi" w:cstheme="minorHAnsi"/>
                <w:i/>
                <w:color w:val="00B050"/>
                <w:sz w:val="22"/>
                <w:szCs w:val="22"/>
                <w:lang w:eastAsia="en-GB"/>
              </w:rPr>
              <w:lastRenderedPageBreak/>
              <w:t xml:space="preserve">R.- The parents usually leave once their children have left the </w:t>
            </w:r>
            <w:r w:rsidR="00C52256">
              <w:rPr>
                <w:rFonts w:asciiTheme="minorHAnsi" w:hAnsiTheme="minorHAnsi" w:cstheme="minorHAnsi"/>
                <w:i/>
                <w:color w:val="00B050"/>
                <w:sz w:val="22"/>
                <w:szCs w:val="22"/>
                <w:lang w:eastAsia="en-GB"/>
              </w:rPr>
              <w:t>school</w:t>
            </w:r>
            <w:r>
              <w:rPr>
                <w:rFonts w:asciiTheme="minorHAnsi" w:hAnsiTheme="minorHAnsi" w:cstheme="minorHAnsi"/>
                <w:i/>
                <w:color w:val="00B050"/>
                <w:sz w:val="22"/>
                <w:szCs w:val="22"/>
                <w:lang w:eastAsia="en-GB"/>
              </w:rPr>
              <w:t>.</w:t>
            </w:r>
          </w:p>
          <w:p w14:paraId="3051FEF4" w14:textId="77777777" w:rsidR="00C61929" w:rsidRDefault="00C61929" w:rsidP="00DE3D2D">
            <w:pPr>
              <w:jc w:val="both"/>
              <w:rPr>
                <w:rFonts w:asciiTheme="minorHAnsi" w:hAnsiTheme="minorHAnsi" w:cstheme="minorHAnsi"/>
                <w:i/>
                <w:color w:val="00B050"/>
                <w:sz w:val="22"/>
                <w:szCs w:val="22"/>
                <w:lang w:eastAsia="en-GB"/>
              </w:rPr>
            </w:pPr>
          </w:p>
          <w:p w14:paraId="54AE9EF2" w14:textId="77777777" w:rsidR="00C61929" w:rsidRDefault="00C61929" w:rsidP="00DE3D2D">
            <w:pPr>
              <w:jc w:val="both"/>
              <w:rPr>
                <w:rFonts w:asciiTheme="minorHAnsi" w:hAnsiTheme="minorHAnsi" w:cstheme="minorHAnsi"/>
                <w:i/>
                <w:color w:val="00B050"/>
                <w:sz w:val="22"/>
                <w:szCs w:val="22"/>
                <w:lang w:eastAsia="en-GB"/>
              </w:rPr>
            </w:pPr>
            <w:r>
              <w:rPr>
                <w:rFonts w:asciiTheme="minorHAnsi" w:hAnsiTheme="minorHAnsi" w:cstheme="minorHAnsi"/>
                <w:i/>
                <w:color w:val="00B050"/>
                <w:sz w:val="22"/>
                <w:szCs w:val="22"/>
                <w:lang w:eastAsia="en-GB"/>
              </w:rPr>
              <w:t>GC.- Is it worth publicising the vacancy in the Parish Newsletter and asking at a Church service?</w:t>
            </w:r>
          </w:p>
          <w:p w14:paraId="4A148E9E" w14:textId="0DAE7041" w:rsidR="00C61929" w:rsidRPr="00C61929" w:rsidRDefault="00C61929" w:rsidP="00DE3D2D">
            <w:pPr>
              <w:jc w:val="both"/>
              <w:rPr>
                <w:rFonts w:asciiTheme="minorHAnsi" w:hAnsiTheme="minorHAnsi" w:cstheme="minorHAnsi"/>
                <w:sz w:val="22"/>
                <w:szCs w:val="22"/>
                <w:lang w:eastAsia="en-GB"/>
              </w:rPr>
            </w:pPr>
            <w:r>
              <w:rPr>
                <w:rFonts w:asciiTheme="minorHAnsi" w:hAnsiTheme="minorHAnsi" w:cstheme="minorHAnsi"/>
                <w:i/>
                <w:color w:val="00B050"/>
                <w:sz w:val="22"/>
                <w:szCs w:val="22"/>
                <w:lang w:eastAsia="en-GB"/>
              </w:rPr>
              <w:t xml:space="preserve">R.- </w:t>
            </w:r>
            <w:r>
              <w:rPr>
                <w:rFonts w:asciiTheme="minorHAnsi" w:hAnsiTheme="minorHAnsi" w:cstheme="minorHAnsi"/>
                <w:b/>
                <w:i/>
                <w:color w:val="00B050"/>
                <w:sz w:val="22"/>
                <w:szCs w:val="22"/>
                <w:lang w:eastAsia="en-GB"/>
              </w:rPr>
              <w:t xml:space="preserve">All Governors supported this suggestion </w:t>
            </w:r>
            <w:r>
              <w:rPr>
                <w:rFonts w:asciiTheme="minorHAnsi" w:hAnsiTheme="minorHAnsi" w:cstheme="minorHAnsi"/>
                <w:b/>
                <w:sz w:val="22"/>
                <w:szCs w:val="22"/>
                <w:lang w:eastAsia="en-GB"/>
              </w:rPr>
              <w:t xml:space="preserve">Action – </w:t>
            </w:r>
            <w:r>
              <w:rPr>
                <w:rFonts w:asciiTheme="minorHAnsi" w:hAnsiTheme="minorHAnsi" w:cstheme="minorHAnsi"/>
                <w:sz w:val="22"/>
                <w:szCs w:val="22"/>
                <w:lang w:eastAsia="en-GB"/>
              </w:rPr>
              <w:t>JP to address.</w:t>
            </w:r>
          </w:p>
          <w:p w14:paraId="352F1D10" w14:textId="68CFD0F2" w:rsidR="005A4FA5" w:rsidRPr="00DE3D2D" w:rsidRDefault="005A4FA5" w:rsidP="00DE3D2D">
            <w:pPr>
              <w:jc w:val="both"/>
              <w:rPr>
                <w:rFonts w:asciiTheme="minorHAnsi" w:hAnsiTheme="minorHAnsi" w:cstheme="minorHAnsi"/>
                <w:color w:val="000000"/>
                <w:sz w:val="22"/>
                <w:szCs w:val="22"/>
              </w:rPr>
            </w:pPr>
          </w:p>
        </w:tc>
        <w:tc>
          <w:tcPr>
            <w:tcW w:w="1028" w:type="dxa"/>
          </w:tcPr>
          <w:p w14:paraId="078FBC4B" w14:textId="77777777" w:rsidR="00076558" w:rsidRDefault="00076558">
            <w:pPr>
              <w:rPr>
                <w:rFonts w:ascii="Calibri" w:hAnsi="Calibri" w:cs="Calibri"/>
                <w:sz w:val="22"/>
                <w:szCs w:val="22"/>
              </w:rPr>
            </w:pPr>
          </w:p>
          <w:p w14:paraId="30373DB2" w14:textId="77777777" w:rsidR="00DE3D2D" w:rsidRDefault="00DE3D2D">
            <w:pPr>
              <w:rPr>
                <w:rFonts w:ascii="Calibri" w:hAnsi="Calibri" w:cs="Calibri"/>
                <w:sz w:val="22"/>
                <w:szCs w:val="22"/>
              </w:rPr>
            </w:pPr>
          </w:p>
          <w:p w14:paraId="5246B532" w14:textId="77777777" w:rsidR="00DE3D2D" w:rsidRDefault="00DE3D2D">
            <w:pPr>
              <w:rPr>
                <w:rFonts w:ascii="Calibri" w:hAnsi="Calibri" w:cs="Calibri"/>
                <w:sz w:val="22"/>
                <w:szCs w:val="22"/>
              </w:rPr>
            </w:pPr>
          </w:p>
          <w:p w14:paraId="7DA22FB4" w14:textId="77777777" w:rsidR="00DE3D2D" w:rsidRDefault="00DE3D2D">
            <w:pPr>
              <w:rPr>
                <w:rFonts w:ascii="Calibri" w:hAnsi="Calibri" w:cs="Calibri"/>
                <w:sz w:val="22"/>
                <w:szCs w:val="22"/>
              </w:rPr>
            </w:pPr>
          </w:p>
          <w:p w14:paraId="520D05D9" w14:textId="77777777" w:rsidR="00DE3D2D" w:rsidRDefault="00DE3D2D">
            <w:pPr>
              <w:rPr>
                <w:rFonts w:ascii="Calibri" w:hAnsi="Calibri" w:cs="Calibri"/>
                <w:sz w:val="22"/>
                <w:szCs w:val="22"/>
              </w:rPr>
            </w:pPr>
          </w:p>
          <w:p w14:paraId="79EE20D3" w14:textId="77777777" w:rsidR="008632DC" w:rsidRDefault="008632DC">
            <w:pPr>
              <w:rPr>
                <w:rFonts w:ascii="Calibri" w:hAnsi="Calibri" w:cs="Calibri"/>
                <w:sz w:val="22"/>
                <w:szCs w:val="22"/>
              </w:rPr>
            </w:pPr>
            <w:r>
              <w:rPr>
                <w:rFonts w:ascii="Calibri" w:hAnsi="Calibri" w:cs="Calibri"/>
                <w:sz w:val="22"/>
                <w:szCs w:val="22"/>
              </w:rPr>
              <w:t>Chair/</w:t>
            </w:r>
          </w:p>
          <w:p w14:paraId="58A6409B" w14:textId="3F6E32A4" w:rsidR="00DE3D2D" w:rsidRDefault="008632DC">
            <w:pPr>
              <w:rPr>
                <w:rFonts w:ascii="Calibri" w:hAnsi="Calibri" w:cs="Calibri"/>
                <w:sz w:val="22"/>
                <w:szCs w:val="22"/>
              </w:rPr>
            </w:pPr>
            <w:r>
              <w:rPr>
                <w:rFonts w:ascii="Calibri" w:hAnsi="Calibri" w:cs="Calibri"/>
                <w:sz w:val="22"/>
                <w:szCs w:val="22"/>
              </w:rPr>
              <w:t>Clerk</w:t>
            </w:r>
          </w:p>
          <w:p w14:paraId="5952362C" w14:textId="77777777" w:rsidR="00C61929" w:rsidRDefault="00C61929">
            <w:pPr>
              <w:rPr>
                <w:rFonts w:ascii="Calibri" w:hAnsi="Calibri" w:cs="Calibri"/>
                <w:sz w:val="22"/>
                <w:szCs w:val="22"/>
              </w:rPr>
            </w:pPr>
          </w:p>
          <w:p w14:paraId="41F51BE3" w14:textId="77777777" w:rsidR="00C61929" w:rsidRDefault="00C61929">
            <w:pPr>
              <w:rPr>
                <w:rFonts w:ascii="Calibri" w:hAnsi="Calibri" w:cs="Calibri"/>
                <w:sz w:val="22"/>
                <w:szCs w:val="22"/>
              </w:rPr>
            </w:pPr>
          </w:p>
          <w:p w14:paraId="733BAE80" w14:textId="77777777" w:rsidR="00C61929" w:rsidRDefault="00C61929">
            <w:pPr>
              <w:rPr>
                <w:rFonts w:ascii="Calibri" w:hAnsi="Calibri" w:cs="Calibri"/>
                <w:sz w:val="22"/>
                <w:szCs w:val="22"/>
              </w:rPr>
            </w:pPr>
          </w:p>
          <w:p w14:paraId="53A258F0" w14:textId="77777777" w:rsidR="00C61929" w:rsidRDefault="00C61929">
            <w:pPr>
              <w:rPr>
                <w:rFonts w:ascii="Calibri" w:hAnsi="Calibri" w:cs="Calibri"/>
                <w:sz w:val="22"/>
                <w:szCs w:val="22"/>
              </w:rPr>
            </w:pPr>
          </w:p>
          <w:p w14:paraId="163AD385" w14:textId="77777777" w:rsidR="00C61929" w:rsidRDefault="00C61929">
            <w:pPr>
              <w:rPr>
                <w:rFonts w:ascii="Calibri" w:hAnsi="Calibri" w:cs="Calibri"/>
                <w:sz w:val="22"/>
                <w:szCs w:val="22"/>
              </w:rPr>
            </w:pPr>
          </w:p>
          <w:p w14:paraId="69D1511B" w14:textId="42CFDCF4" w:rsidR="00C61929" w:rsidRDefault="00C61929">
            <w:pPr>
              <w:rPr>
                <w:rFonts w:ascii="Calibri" w:hAnsi="Calibri" w:cs="Calibri"/>
                <w:sz w:val="22"/>
                <w:szCs w:val="22"/>
              </w:rPr>
            </w:pPr>
          </w:p>
          <w:p w14:paraId="78151878" w14:textId="77777777" w:rsidR="00C61929" w:rsidRDefault="00C61929">
            <w:pPr>
              <w:rPr>
                <w:rFonts w:ascii="Calibri" w:hAnsi="Calibri" w:cs="Calibri"/>
                <w:sz w:val="22"/>
                <w:szCs w:val="22"/>
              </w:rPr>
            </w:pPr>
          </w:p>
          <w:p w14:paraId="5C58AFE6" w14:textId="77777777" w:rsidR="00C61929" w:rsidRDefault="00C61929">
            <w:pPr>
              <w:rPr>
                <w:rFonts w:ascii="Calibri" w:hAnsi="Calibri" w:cs="Calibri"/>
                <w:sz w:val="22"/>
                <w:szCs w:val="22"/>
              </w:rPr>
            </w:pPr>
          </w:p>
          <w:p w14:paraId="5160F195" w14:textId="77777777" w:rsidR="00C61929" w:rsidRDefault="00C61929">
            <w:pPr>
              <w:rPr>
                <w:rFonts w:ascii="Calibri" w:hAnsi="Calibri" w:cs="Calibri"/>
                <w:sz w:val="22"/>
                <w:szCs w:val="22"/>
              </w:rPr>
            </w:pPr>
          </w:p>
          <w:p w14:paraId="0F20B19B" w14:textId="77777777" w:rsidR="00C61929" w:rsidRDefault="00C61929">
            <w:pPr>
              <w:rPr>
                <w:rFonts w:ascii="Calibri" w:hAnsi="Calibri" w:cs="Calibri"/>
                <w:sz w:val="22"/>
                <w:szCs w:val="22"/>
              </w:rPr>
            </w:pPr>
          </w:p>
          <w:p w14:paraId="744A3DEE" w14:textId="77777777" w:rsidR="00C61929" w:rsidRDefault="00C61929">
            <w:pPr>
              <w:rPr>
                <w:rFonts w:ascii="Calibri" w:hAnsi="Calibri" w:cs="Calibri"/>
                <w:sz w:val="22"/>
                <w:szCs w:val="22"/>
              </w:rPr>
            </w:pPr>
          </w:p>
          <w:p w14:paraId="5F36BD42" w14:textId="77777777" w:rsidR="00C61929" w:rsidRDefault="00C61929">
            <w:pPr>
              <w:rPr>
                <w:rFonts w:ascii="Calibri" w:hAnsi="Calibri" w:cs="Calibri"/>
                <w:sz w:val="22"/>
                <w:szCs w:val="22"/>
              </w:rPr>
            </w:pPr>
          </w:p>
          <w:p w14:paraId="52077919" w14:textId="77777777" w:rsidR="00C61929" w:rsidRDefault="00C61929">
            <w:pPr>
              <w:rPr>
                <w:rFonts w:ascii="Calibri" w:hAnsi="Calibri" w:cs="Calibri"/>
                <w:sz w:val="22"/>
                <w:szCs w:val="22"/>
              </w:rPr>
            </w:pPr>
          </w:p>
          <w:p w14:paraId="03BD920C" w14:textId="77777777" w:rsidR="00C61929" w:rsidRDefault="00C61929">
            <w:pPr>
              <w:rPr>
                <w:rFonts w:ascii="Calibri" w:hAnsi="Calibri" w:cs="Calibri"/>
                <w:sz w:val="22"/>
                <w:szCs w:val="22"/>
              </w:rPr>
            </w:pPr>
          </w:p>
          <w:p w14:paraId="1A98814C" w14:textId="77777777" w:rsidR="00C61929" w:rsidRDefault="00C61929">
            <w:pPr>
              <w:rPr>
                <w:rFonts w:ascii="Calibri" w:hAnsi="Calibri" w:cs="Calibri"/>
                <w:sz w:val="22"/>
                <w:szCs w:val="22"/>
              </w:rPr>
            </w:pPr>
          </w:p>
          <w:p w14:paraId="67A4F728" w14:textId="77777777" w:rsidR="00C61929" w:rsidRDefault="00C61929">
            <w:pPr>
              <w:rPr>
                <w:rFonts w:ascii="Calibri" w:hAnsi="Calibri" w:cs="Calibri"/>
                <w:sz w:val="22"/>
                <w:szCs w:val="22"/>
              </w:rPr>
            </w:pPr>
          </w:p>
          <w:p w14:paraId="3EAA9C5D" w14:textId="323D65AA" w:rsidR="00C61929" w:rsidRDefault="00C61929">
            <w:pPr>
              <w:rPr>
                <w:rFonts w:ascii="Calibri" w:hAnsi="Calibri" w:cs="Calibri"/>
                <w:sz w:val="22"/>
                <w:szCs w:val="22"/>
              </w:rPr>
            </w:pPr>
            <w:r>
              <w:rPr>
                <w:rFonts w:ascii="Calibri" w:hAnsi="Calibri" w:cs="Calibri"/>
                <w:sz w:val="22"/>
                <w:szCs w:val="22"/>
              </w:rPr>
              <w:t>JP</w:t>
            </w:r>
          </w:p>
          <w:p w14:paraId="6B7AB611" w14:textId="43F6A2B0" w:rsidR="00DE3D2D" w:rsidRPr="0081273E" w:rsidRDefault="00DE3D2D">
            <w:pPr>
              <w:rPr>
                <w:rFonts w:ascii="Calibri" w:hAnsi="Calibri" w:cs="Calibri"/>
                <w:sz w:val="22"/>
                <w:szCs w:val="22"/>
              </w:rPr>
            </w:pPr>
          </w:p>
        </w:tc>
      </w:tr>
      <w:tr w:rsidR="00934C68" w:rsidRPr="0075122F" w14:paraId="5BAE9CC0" w14:textId="77777777" w:rsidTr="00096533">
        <w:tc>
          <w:tcPr>
            <w:tcW w:w="10740" w:type="dxa"/>
            <w:gridSpan w:val="4"/>
            <w:tcBorders>
              <w:bottom w:val="single" w:sz="4" w:space="0" w:color="auto"/>
            </w:tcBorders>
          </w:tcPr>
          <w:p w14:paraId="580BE720" w14:textId="200EE833" w:rsidR="00934C68" w:rsidRPr="00B75BEB" w:rsidRDefault="000112DF" w:rsidP="00934C68">
            <w:pPr>
              <w:jc w:val="center"/>
              <w:rPr>
                <w:rFonts w:asciiTheme="minorHAnsi" w:hAnsiTheme="minorHAnsi" w:cstheme="minorHAnsi"/>
                <w:b/>
                <w:sz w:val="22"/>
                <w:szCs w:val="22"/>
              </w:rPr>
            </w:pPr>
            <w:r w:rsidRPr="000112DF">
              <w:rPr>
                <w:rFonts w:asciiTheme="minorHAnsi" w:hAnsiTheme="minorHAnsi" w:cstheme="minorHAnsi"/>
                <w:b/>
                <w:bCs/>
                <w:sz w:val="22"/>
                <w:szCs w:val="22"/>
              </w:rPr>
              <w:lastRenderedPageBreak/>
              <w:t xml:space="preserve">PART </w:t>
            </w:r>
            <w:r w:rsidR="00C10479">
              <w:rPr>
                <w:rFonts w:asciiTheme="minorHAnsi" w:hAnsiTheme="minorHAnsi" w:cstheme="minorHAnsi"/>
                <w:b/>
                <w:bCs/>
                <w:sz w:val="22"/>
                <w:szCs w:val="22"/>
              </w:rPr>
              <w:t>B</w:t>
            </w:r>
            <w:r w:rsidRPr="000112DF">
              <w:rPr>
                <w:rFonts w:asciiTheme="minorHAnsi" w:hAnsiTheme="minorHAnsi" w:cstheme="minorHAnsi"/>
                <w:b/>
                <w:bCs/>
                <w:sz w:val="22"/>
                <w:szCs w:val="22"/>
              </w:rPr>
              <w:t xml:space="preserve"> – SCHOOL IMPROVEMENT</w:t>
            </w:r>
          </w:p>
        </w:tc>
      </w:tr>
      <w:tr w:rsidR="0095084E" w:rsidRPr="0075122F" w14:paraId="060594CA" w14:textId="77777777" w:rsidTr="00096533">
        <w:tc>
          <w:tcPr>
            <w:tcW w:w="1277" w:type="dxa"/>
            <w:gridSpan w:val="2"/>
            <w:tcBorders>
              <w:bottom w:val="single" w:sz="4" w:space="0" w:color="auto"/>
            </w:tcBorders>
          </w:tcPr>
          <w:p w14:paraId="6CB82354" w14:textId="6410ECF1" w:rsidR="0095084E" w:rsidRPr="00FC115F" w:rsidRDefault="0095084E" w:rsidP="006B6934">
            <w:pPr>
              <w:pStyle w:val="ListParagraph"/>
              <w:numPr>
                <w:ilvl w:val="0"/>
                <w:numId w:val="8"/>
              </w:numPr>
              <w:rPr>
                <w:rFonts w:asciiTheme="minorHAnsi" w:hAnsiTheme="minorHAnsi" w:cstheme="minorHAnsi"/>
                <w:b/>
                <w:sz w:val="22"/>
                <w:szCs w:val="22"/>
              </w:rPr>
            </w:pPr>
          </w:p>
        </w:tc>
        <w:tc>
          <w:tcPr>
            <w:tcW w:w="8435" w:type="dxa"/>
            <w:tcBorders>
              <w:bottom w:val="single" w:sz="4" w:space="0" w:color="auto"/>
            </w:tcBorders>
          </w:tcPr>
          <w:p w14:paraId="6C0B7720" w14:textId="787ABE97" w:rsidR="0095084E" w:rsidRDefault="00FC115F" w:rsidP="00C87A32">
            <w:pPr>
              <w:rPr>
                <w:rFonts w:asciiTheme="minorHAnsi" w:hAnsiTheme="minorHAnsi" w:cstheme="minorHAnsi"/>
                <w:b/>
                <w:color w:val="000000"/>
                <w:sz w:val="22"/>
                <w:szCs w:val="22"/>
              </w:rPr>
            </w:pPr>
            <w:r>
              <w:rPr>
                <w:rFonts w:asciiTheme="minorHAnsi" w:hAnsiTheme="minorHAnsi" w:cstheme="minorHAnsi"/>
                <w:b/>
                <w:color w:val="000000"/>
                <w:sz w:val="22"/>
                <w:szCs w:val="22"/>
              </w:rPr>
              <w:t>Head Teacher’s Verbal Report</w:t>
            </w:r>
          </w:p>
          <w:p w14:paraId="17EEAC61" w14:textId="1315E226" w:rsidR="00FC115F" w:rsidRDefault="00FC115F" w:rsidP="00C87A32">
            <w:pPr>
              <w:rPr>
                <w:rFonts w:asciiTheme="minorHAnsi" w:hAnsiTheme="minorHAnsi" w:cstheme="minorHAnsi"/>
                <w:color w:val="000000"/>
                <w:sz w:val="22"/>
                <w:szCs w:val="22"/>
              </w:rPr>
            </w:pPr>
            <w:r>
              <w:rPr>
                <w:rFonts w:asciiTheme="minorHAnsi" w:hAnsiTheme="minorHAnsi" w:cstheme="minorHAnsi"/>
                <w:color w:val="000000"/>
                <w:sz w:val="22"/>
                <w:szCs w:val="22"/>
              </w:rPr>
              <w:t>It was agreed that, as the EHT had given apologies for this meeting, RW and LO would present the Data and Standards report.</w:t>
            </w:r>
          </w:p>
          <w:p w14:paraId="49917E75" w14:textId="77777777" w:rsidR="00FC115F" w:rsidRDefault="00FC115F" w:rsidP="00C87A32">
            <w:pPr>
              <w:rPr>
                <w:rFonts w:asciiTheme="minorHAnsi" w:hAnsiTheme="minorHAnsi" w:cstheme="minorHAnsi"/>
                <w:color w:val="000000"/>
                <w:sz w:val="22"/>
                <w:szCs w:val="22"/>
              </w:rPr>
            </w:pPr>
          </w:p>
          <w:p w14:paraId="6DAD2040" w14:textId="6F62944B" w:rsidR="00FC115F" w:rsidRDefault="00FC115F" w:rsidP="00C87A32">
            <w:pPr>
              <w:rPr>
                <w:rFonts w:asciiTheme="minorHAnsi" w:hAnsiTheme="minorHAnsi" w:cstheme="minorHAnsi"/>
                <w:color w:val="000000"/>
                <w:sz w:val="22"/>
                <w:szCs w:val="22"/>
              </w:rPr>
            </w:pPr>
            <w:r>
              <w:rPr>
                <w:rFonts w:asciiTheme="minorHAnsi" w:hAnsiTheme="minorHAnsi" w:cstheme="minorHAnsi"/>
                <w:color w:val="000000"/>
                <w:sz w:val="22"/>
                <w:szCs w:val="22"/>
              </w:rPr>
              <w:t>(These reports had been shared with all</w:t>
            </w:r>
            <w:r w:rsidR="001917D3">
              <w:rPr>
                <w:rFonts w:asciiTheme="minorHAnsi" w:hAnsiTheme="minorHAnsi" w:cstheme="minorHAnsi"/>
                <w:color w:val="000000"/>
                <w:sz w:val="22"/>
                <w:szCs w:val="22"/>
              </w:rPr>
              <w:t xml:space="preserve"> Governors prior to the meeting, RW would welcome any Governor questions or comments regarding the Data following the meeting via email)</w:t>
            </w:r>
          </w:p>
          <w:p w14:paraId="33DFF90F" w14:textId="77777777" w:rsidR="001917D3" w:rsidRDefault="001917D3" w:rsidP="00C87A32">
            <w:pPr>
              <w:rPr>
                <w:rFonts w:asciiTheme="minorHAnsi" w:hAnsiTheme="minorHAnsi" w:cstheme="minorHAnsi"/>
                <w:color w:val="000000"/>
                <w:sz w:val="22"/>
                <w:szCs w:val="22"/>
              </w:rPr>
            </w:pPr>
          </w:p>
          <w:p w14:paraId="6D5B6E06" w14:textId="7E20E8C9" w:rsidR="001917D3" w:rsidRDefault="001917D3" w:rsidP="00C87A32">
            <w:pPr>
              <w:rPr>
                <w:rFonts w:asciiTheme="minorHAnsi" w:hAnsiTheme="minorHAnsi" w:cstheme="minorHAnsi"/>
                <w:color w:val="000000"/>
                <w:sz w:val="22"/>
                <w:szCs w:val="22"/>
              </w:rPr>
            </w:pPr>
            <w:r>
              <w:rPr>
                <w:rFonts w:asciiTheme="minorHAnsi" w:hAnsiTheme="minorHAnsi" w:cstheme="minorHAnsi"/>
                <w:color w:val="000000"/>
                <w:sz w:val="22"/>
                <w:szCs w:val="22"/>
              </w:rPr>
              <w:t>LO led Governors through the data for maths at bot</w:t>
            </w:r>
            <w:r w:rsidR="00880D2D">
              <w:rPr>
                <w:rFonts w:asciiTheme="minorHAnsi" w:hAnsiTheme="minorHAnsi" w:cstheme="minorHAnsi"/>
                <w:color w:val="000000"/>
                <w:sz w:val="22"/>
                <w:szCs w:val="22"/>
              </w:rPr>
              <w:t>h schools, it was noted that;</w:t>
            </w:r>
          </w:p>
          <w:p w14:paraId="4F8F5038" w14:textId="211E3596" w:rsidR="00880D2D" w:rsidRDefault="00880D2D" w:rsidP="006B6934">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Any fluctuations in data scores can be explained by looking at the stories of individual children.</w:t>
            </w:r>
          </w:p>
          <w:p w14:paraId="63D433E7" w14:textId="1413EC7C" w:rsidR="00880D2D" w:rsidRDefault="00880D2D" w:rsidP="006B6934">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Progress is good throughout.</w:t>
            </w:r>
          </w:p>
          <w:p w14:paraId="5295E1D3" w14:textId="69AC8AB4" w:rsidR="00880D2D" w:rsidRDefault="00880D2D" w:rsidP="006B6934">
            <w:pPr>
              <w:pStyle w:val="ListParagraph"/>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At St. Nicholas School, there were fluctuations in the data due to new children joining the school.</w:t>
            </w:r>
            <w:r w:rsidR="00921D2A">
              <w:rPr>
                <w:rFonts w:asciiTheme="minorHAnsi" w:hAnsiTheme="minorHAnsi" w:cstheme="minorHAnsi"/>
                <w:color w:val="000000"/>
                <w:sz w:val="22"/>
                <w:szCs w:val="22"/>
              </w:rPr>
              <w:t xml:space="preserve">  Again, these can be explained looking at the needs of individual children.</w:t>
            </w:r>
          </w:p>
          <w:p w14:paraId="4E60E96D" w14:textId="77777777" w:rsidR="00880D2D" w:rsidRDefault="00880D2D" w:rsidP="00880D2D">
            <w:pPr>
              <w:rPr>
                <w:rFonts w:asciiTheme="minorHAnsi" w:hAnsiTheme="minorHAnsi" w:cstheme="minorHAnsi"/>
                <w:color w:val="000000"/>
                <w:sz w:val="22"/>
                <w:szCs w:val="22"/>
              </w:rPr>
            </w:pPr>
          </w:p>
          <w:p w14:paraId="76E7CF1D" w14:textId="004EA255" w:rsidR="00880D2D" w:rsidRDefault="00921D2A" w:rsidP="00880D2D">
            <w:pPr>
              <w:rPr>
                <w:rFonts w:asciiTheme="minorHAnsi" w:hAnsiTheme="minorHAnsi" w:cstheme="minorHAnsi"/>
                <w:color w:val="000000"/>
                <w:sz w:val="22"/>
                <w:szCs w:val="22"/>
              </w:rPr>
            </w:pPr>
            <w:r>
              <w:rPr>
                <w:rFonts w:asciiTheme="minorHAnsi" w:hAnsiTheme="minorHAnsi" w:cstheme="minorHAnsi"/>
                <w:color w:val="000000"/>
                <w:sz w:val="22"/>
                <w:szCs w:val="22"/>
              </w:rPr>
              <w:t>LO then explained the Action Plan to Governors, this includes;</w:t>
            </w:r>
          </w:p>
          <w:p w14:paraId="1B5213BA" w14:textId="77777777" w:rsidR="00921D2A" w:rsidRDefault="00921D2A" w:rsidP="00880D2D">
            <w:pPr>
              <w:rPr>
                <w:rFonts w:asciiTheme="minorHAnsi" w:hAnsiTheme="minorHAnsi" w:cstheme="minorHAnsi"/>
                <w:color w:val="000000"/>
                <w:sz w:val="22"/>
                <w:szCs w:val="22"/>
              </w:rPr>
            </w:pPr>
          </w:p>
          <w:p w14:paraId="3B3200B3" w14:textId="77777777"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Positive attainment for all children at their own level with high aspirations for all.</w:t>
            </w:r>
          </w:p>
          <w:p w14:paraId="366F5D48" w14:textId="77777777"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Currently working with the SIA to develop this plan further.</w:t>
            </w:r>
          </w:p>
          <w:p w14:paraId="4B8A7607" w14:textId="17182A49"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Looking at what we are teaching and how, with clarity and fidelity throughout.</w:t>
            </w:r>
          </w:p>
          <w:p w14:paraId="63B652E5" w14:textId="77777777"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Looking at the schemes for work and curriculum priorities.</w:t>
            </w:r>
          </w:p>
          <w:p w14:paraId="111A5340" w14:textId="77777777"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Teaching for mastery, fluency and progression.</w:t>
            </w:r>
          </w:p>
          <w:p w14:paraId="0960F311" w14:textId="72305396"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Use of White Rose Maths programme with a need for children to understand the maths mastery approach.</w:t>
            </w:r>
          </w:p>
          <w:p w14:paraId="151AFAFA" w14:textId="75053679" w:rsidR="00921D2A" w:rsidRDefault="00921D2A" w:rsidP="006B6934">
            <w:pPr>
              <w:pStyle w:val="ListParagraph"/>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Revisit subjects, checking that knowledge is retained with planning carefully constructed to enable children to build on prior knowledge.</w:t>
            </w:r>
          </w:p>
          <w:p w14:paraId="140F45C8" w14:textId="77777777" w:rsidR="00AA7D77" w:rsidRDefault="00AA7D77" w:rsidP="00AA7D77">
            <w:pPr>
              <w:rPr>
                <w:rFonts w:asciiTheme="minorHAnsi" w:hAnsiTheme="minorHAnsi" w:cstheme="minorHAnsi"/>
                <w:color w:val="000000"/>
                <w:sz w:val="22"/>
                <w:szCs w:val="22"/>
              </w:rPr>
            </w:pPr>
          </w:p>
          <w:p w14:paraId="2DBF7EBD" w14:textId="77777777" w:rsidR="00AA7D77" w:rsidRDefault="00AA7D77"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GC.- The White Rose Maths, is this the only scheme that we use?</w:t>
            </w:r>
          </w:p>
          <w:p w14:paraId="2AEFD3EF" w14:textId="01F07B4D" w:rsidR="00AA7D77" w:rsidRDefault="00AA7D77"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R.- No,</w:t>
            </w:r>
            <w:r w:rsidR="00AB386C">
              <w:rPr>
                <w:rFonts w:asciiTheme="minorHAnsi" w:hAnsiTheme="minorHAnsi" w:cstheme="minorHAnsi"/>
                <w:i/>
                <w:color w:val="0070C0"/>
                <w:sz w:val="22"/>
                <w:szCs w:val="22"/>
              </w:rPr>
              <w:t xml:space="preserve"> this is the main base but we use other programmes alongside this depending on the Key Stage.  It is all provided with the aim of building fluency and recall.</w:t>
            </w:r>
          </w:p>
          <w:p w14:paraId="01B6F658" w14:textId="77777777" w:rsidR="00AB386C" w:rsidRDefault="00AB386C" w:rsidP="00AA7D77">
            <w:pPr>
              <w:rPr>
                <w:rFonts w:asciiTheme="minorHAnsi" w:hAnsiTheme="minorHAnsi" w:cstheme="minorHAnsi"/>
                <w:i/>
                <w:color w:val="0070C0"/>
                <w:sz w:val="22"/>
                <w:szCs w:val="22"/>
              </w:rPr>
            </w:pPr>
          </w:p>
          <w:p w14:paraId="4020CABC" w14:textId="3FC05367" w:rsidR="00AB386C" w:rsidRDefault="00AB386C" w:rsidP="00AA7D77">
            <w:pPr>
              <w:rPr>
                <w:rFonts w:asciiTheme="minorHAnsi" w:hAnsiTheme="minorHAnsi" w:cstheme="minorHAnsi"/>
                <w:sz w:val="22"/>
                <w:szCs w:val="22"/>
              </w:rPr>
            </w:pPr>
            <w:r>
              <w:rPr>
                <w:rFonts w:asciiTheme="minorHAnsi" w:hAnsiTheme="minorHAnsi" w:cstheme="minorHAnsi"/>
                <w:sz w:val="22"/>
                <w:szCs w:val="22"/>
              </w:rPr>
              <w:t>LO went on to explain how recall facts in times tables for example, are carefully planned, implemented and assessed.</w:t>
            </w:r>
          </w:p>
          <w:p w14:paraId="4333A667" w14:textId="77777777" w:rsidR="00AB386C" w:rsidRDefault="00AB386C" w:rsidP="00AA7D77">
            <w:pPr>
              <w:rPr>
                <w:rFonts w:asciiTheme="minorHAnsi" w:hAnsiTheme="minorHAnsi" w:cstheme="minorHAnsi"/>
                <w:sz w:val="22"/>
                <w:szCs w:val="22"/>
              </w:rPr>
            </w:pPr>
          </w:p>
          <w:p w14:paraId="634C334E" w14:textId="77777777" w:rsidR="00AB386C" w:rsidRDefault="00AB386C"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GC.- Is this just an online programme?</w:t>
            </w:r>
          </w:p>
          <w:p w14:paraId="257CE2B1" w14:textId="1C6A5092" w:rsidR="00AB386C" w:rsidRDefault="00AB386C"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R.- No, it is paper based and helps children learn how to manipulate times tables facts.  Interventions are implemented according to identified need.  An online programme is provided for homework which is tracked by staff.</w:t>
            </w:r>
          </w:p>
          <w:p w14:paraId="35A1AD22" w14:textId="77777777" w:rsidR="00AB386C" w:rsidRDefault="00AB386C" w:rsidP="00AA7D77">
            <w:pPr>
              <w:rPr>
                <w:rFonts w:asciiTheme="minorHAnsi" w:hAnsiTheme="minorHAnsi" w:cstheme="minorHAnsi"/>
                <w:i/>
                <w:color w:val="0070C0"/>
                <w:sz w:val="22"/>
                <w:szCs w:val="22"/>
              </w:rPr>
            </w:pPr>
          </w:p>
          <w:p w14:paraId="2451BDF1" w14:textId="31336AA4" w:rsidR="00AB386C" w:rsidRDefault="00AB386C"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GC.- Do teachers set all times tables for all children?</w:t>
            </w:r>
          </w:p>
          <w:p w14:paraId="6EF0997E" w14:textId="02569280" w:rsidR="00AB386C" w:rsidRDefault="00AB386C"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R,- Yes as age appropriate and the children practice all times tables.</w:t>
            </w:r>
          </w:p>
          <w:p w14:paraId="4E3EEE39" w14:textId="77777777" w:rsidR="00AB386C" w:rsidRDefault="00AB386C" w:rsidP="00AA7D77">
            <w:pPr>
              <w:rPr>
                <w:rFonts w:asciiTheme="minorHAnsi" w:hAnsiTheme="minorHAnsi" w:cstheme="minorHAnsi"/>
                <w:i/>
                <w:color w:val="0070C0"/>
                <w:sz w:val="22"/>
                <w:szCs w:val="22"/>
              </w:rPr>
            </w:pPr>
          </w:p>
          <w:p w14:paraId="1739E5E3" w14:textId="53C9413E" w:rsidR="00AB386C" w:rsidRDefault="00AB386C" w:rsidP="00AA7D77">
            <w:pPr>
              <w:rPr>
                <w:rFonts w:asciiTheme="minorHAnsi" w:hAnsiTheme="minorHAnsi" w:cstheme="minorHAnsi"/>
                <w:sz w:val="22"/>
                <w:szCs w:val="22"/>
              </w:rPr>
            </w:pPr>
            <w:r>
              <w:rPr>
                <w:rFonts w:asciiTheme="minorHAnsi" w:hAnsiTheme="minorHAnsi" w:cstheme="minorHAnsi"/>
                <w:sz w:val="22"/>
                <w:szCs w:val="22"/>
              </w:rPr>
              <w:t>It was noted that teachers can select and set particular times tables to practice and that the games that children are choosing can be monitored.  Some modes are self- led and some set by staff.</w:t>
            </w:r>
            <w:r w:rsidR="00244D01">
              <w:rPr>
                <w:rFonts w:asciiTheme="minorHAnsi" w:hAnsiTheme="minorHAnsi" w:cstheme="minorHAnsi"/>
                <w:sz w:val="22"/>
                <w:szCs w:val="22"/>
              </w:rPr>
              <w:t xml:space="preserve">  This programme allows children to practice their times tables in a way that is similar to the actual tests in that they are timed.</w:t>
            </w:r>
          </w:p>
          <w:p w14:paraId="6AD8C22F" w14:textId="77777777" w:rsidR="00244D01" w:rsidRDefault="00244D01" w:rsidP="00AA7D77">
            <w:pPr>
              <w:rPr>
                <w:rFonts w:asciiTheme="minorHAnsi" w:hAnsiTheme="minorHAnsi" w:cstheme="minorHAnsi"/>
                <w:sz w:val="22"/>
                <w:szCs w:val="22"/>
              </w:rPr>
            </w:pPr>
          </w:p>
          <w:p w14:paraId="132F94C5" w14:textId="77777777" w:rsidR="00244D01" w:rsidRDefault="00244D01"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lastRenderedPageBreak/>
              <w:t>GC.- Can the children see their scores each day?</w:t>
            </w:r>
          </w:p>
          <w:p w14:paraId="16F66E19" w14:textId="4D96E9D5" w:rsidR="00244D01" w:rsidRDefault="00244D01" w:rsidP="00AA7D77">
            <w:pPr>
              <w:rPr>
                <w:rFonts w:asciiTheme="minorHAnsi" w:hAnsiTheme="minorHAnsi" w:cstheme="minorHAnsi"/>
                <w:i/>
                <w:color w:val="0070C0"/>
                <w:sz w:val="22"/>
                <w:szCs w:val="22"/>
              </w:rPr>
            </w:pPr>
            <w:r>
              <w:rPr>
                <w:rFonts w:asciiTheme="minorHAnsi" w:hAnsiTheme="minorHAnsi" w:cstheme="minorHAnsi"/>
                <w:i/>
                <w:color w:val="0070C0"/>
                <w:sz w:val="22"/>
                <w:szCs w:val="22"/>
              </w:rPr>
              <w:t>R.- Yes, they can hand their work into the teacher for marking.  This then allows the teacher to set targeted practice.  Staff will be asking parents for feedback regarding the use of this programme.</w:t>
            </w:r>
          </w:p>
          <w:p w14:paraId="31957AB4" w14:textId="77777777" w:rsidR="00244D01" w:rsidRDefault="00244D01" w:rsidP="00AA7D77">
            <w:pPr>
              <w:rPr>
                <w:rFonts w:asciiTheme="minorHAnsi" w:hAnsiTheme="minorHAnsi" w:cstheme="minorHAnsi"/>
                <w:i/>
                <w:color w:val="0070C0"/>
                <w:sz w:val="22"/>
                <w:szCs w:val="22"/>
              </w:rPr>
            </w:pPr>
          </w:p>
          <w:p w14:paraId="2FDB4ACA" w14:textId="29293115" w:rsidR="00244D01" w:rsidRDefault="00244D01" w:rsidP="00AA7D77">
            <w:pPr>
              <w:rPr>
                <w:rFonts w:asciiTheme="minorHAnsi" w:hAnsiTheme="minorHAnsi" w:cstheme="minorHAnsi"/>
                <w:sz w:val="22"/>
                <w:szCs w:val="22"/>
              </w:rPr>
            </w:pPr>
            <w:r>
              <w:rPr>
                <w:rFonts w:asciiTheme="minorHAnsi" w:hAnsiTheme="minorHAnsi" w:cstheme="minorHAnsi"/>
                <w:sz w:val="22"/>
                <w:szCs w:val="22"/>
              </w:rPr>
              <w:t>RW explained the programme further to Governors.  It was noted that self -reflection is encouraged and that it</w:t>
            </w:r>
            <w:r w:rsidR="00560041">
              <w:rPr>
                <w:rFonts w:asciiTheme="minorHAnsi" w:hAnsiTheme="minorHAnsi" w:cstheme="minorHAnsi"/>
                <w:sz w:val="22"/>
                <w:szCs w:val="22"/>
              </w:rPr>
              <w:t xml:space="preserve"> also</w:t>
            </w:r>
            <w:r>
              <w:rPr>
                <w:rFonts w:asciiTheme="minorHAnsi" w:hAnsiTheme="minorHAnsi" w:cstheme="minorHAnsi"/>
                <w:sz w:val="22"/>
                <w:szCs w:val="22"/>
              </w:rPr>
              <w:t xml:space="preserve"> gives parents an idea of where their children are.  The programme is adjusted for mixed age classes.  Feedback from both children and parents would be </w:t>
            </w:r>
            <w:r w:rsidR="00560041">
              <w:rPr>
                <w:rFonts w:asciiTheme="minorHAnsi" w:hAnsiTheme="minorHAnsi" w:cstheme="minorHAnsi"/>
                <w:sz w:val="22"/>
                <w:szCs w:val="22"/>
              </w:rPr>
              <w:t>useful.</w:t>
            </w:r>
          </w:p>
          <w:p w14:paraId="25BB179C" w14:textId="69F5D386" w:rsidR="00FC115F" w:rsidRDefault="00244D01" w:rsidP="00C87A32">
            <w:pPr>
              <w:rPr>
                <w:rFonts w:asciiTheme="minorHAnsi" w:hAnsiTheme="minorHAnsi" w:cstheme="minorHAnsi"/>
                <w:sz w:val="22"/>
                <w:szCs w:val="22"/>
              </w:rPr>
            </w:pPr>
            <w:r>
              <w:rPr>
                <w:rFonts w:asciiTheme="minorHAnsi" w:hAnsiTheme="minorHAnsi" w:cstheme="minorHAnsi"/>
                <w:sz w:val="22"/>
                <w:szCs w:val="22"/>
              </w:rPr>
              <w:t>LO would be monitoring the impact on fluency over the next half-term.</w:t>
            </w:r>
          </w:p>
          <w:p w14:paraId="16C0A27C" w14:textId="77777777" w:rsidR="00244D01" w:rsidRDefault="00244D01" w:rsidP="00C87A32">
            <w:pPr>
              <w:rPr>
                <w:rFonts w:asciiTheme="minorHAnsi" w:hAnsiTheme="minorHAnsi" w:cstheme="minorHAnsi"/>
                <w:sz w:val="22"/>
                <w:szCs w:val="22"/>
              </w:rPr>
            </w:pPr>
          </w:p>
          <w:p w14:paraId="0E3DB263" w14:textId="77777777" w:rsidR="00244D01" w:rsidRDefault="00244D01"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GC.- Is this in addition to the homework plan?</w:t>
            </w:r>
          </w:p>
          <w:p w14:paraId="58C6DA88" w14:textId="19424AFB" w:rsidR="00244D01"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R.- T</w:t>
            </w:r>
            <w:r w:rsidR="00244D01">
              <w:rPr>
                <w:rFonts w:asciiTheme="minorHAnsi" w:hAnsiTheme="minorHAnsi" w:cstheme="minorHAnsi"/>
                <w:i/>
                <w:color w:val="0070C0"/>
                <w:sz w:val="22"/>
                <w:szCs w:val="22"/>
              </w:rPr>
              <w:t>his is something we will need to review to see if this is working for children and parents</w:t>
            </w:r>
            <w:r>
              <w:rPr>
                <w:rFonts w:asciiTheme="minorHAnsi" w:hAnsiTheme="minorHAnsi" w:cstheme="minorHAnsi"/>
                <w:i/>
                <w:color w:val="0070C0"/>
                <w:sz w:val="22"/>
                <w:szCs w:val="22"/>
              </w:rPr>
              <w:t>.</w:t>
            </w:r>
          </w:p>
          <w:p w14:paraId="1F433895" w14:textId="1ECFC5EE" w:rsidR="00B820CB"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It will encourage both long and short term memory recall.  </w:t>
            </w:r>
          </w:p>
          <w:p w14:paraId="23E900EC" w14:textId="77777777" w:rsidR="00B820CB" w:rsidRDefault="00B820CB" w:rsidP="00C87A32">
            <w:pPr>
              <w:rPr>
                <w:rFonts w:asciiTheme="minorHAnsi" w:hAnsiTheme="minorHAnsi" w:cstheme="minorHAnsi"/>
                <w:i/>
                <w:color w:val="0070C0"/>
                <w:sz w:val="22"/>
                <w:szCs w:val="22"/>
              </w:rPr>
            </w:pPr>
          </w:p>
          <w:p w14:paraId="3CD51FD2" w14:textId="77777777" w:rsidR="00B820CB"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GC.- Can the children log on at home and still be monitored at school?</w:t>
            </w:r>
          </w:p>
          <w:p w14:paraId="366BD932" w14:textId="7479F4A3" w:rsidR="00B820CB"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R.- Yes ,it is the same login and programme.</w:t>
            </w:r>
          </w:p>
          <w:p w14:paraId="05AAF8D8" w14:textId="77777777" w:rsidR="00B820CB" w:rsidRDefault="00B820CB" w:rsidP="00C87A32">
            <w:pPr>
              <w:rPr>
                <w:rFonts w:asciiTheme="minorHAnsi" w:hAnsiTheme="minorHAnsi" w:cstheme="minorHAnsi"/>
                <w:i/>
                <w:color w:val="0070C0"/>
                <w:sz w:val="22"/>
                <w:szCs w:val="22"/>
              </w:rPr>
            </w:pPr>
          </w:p>
          <w:p w14:paraId="0B19320A" w14:textId="77777777" w:rsidR="00B820CB"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GC.- Was the recent parent information meeting well attended?</w:t>
            </w:r>
          </w:p>
          <w:p w14:paraId="60A16C9E" w14:textId="42D7D190" w:rsidR="00B820CB" w:rsidRDefault="00B820CB" w:rsidP="00C87A32">
            <w:pPr>
              <w:rPr>
                <w:rFonts w:asciiTheme="minorHAnsi" w:hAnsiTheme="minorHAnsi" w:cstheme="minorHAnsi"/>
                <w:i/>
                <w:color w:val="0070C0"/>
                <w:sz w:val="22"/>
                <w:szCs w:val="22"/>
              </w:rPr>
            </w:pPr>
            <w:r>
              <w:rPr>
                <w:rFonts w:asciiTheme="minorHAnsi" w:hAnsiTheme="minorHAnsi" w:cstheme="minorHAnsi"/>
                <w:i/>
                <w:color w:val="0070C0"/>
                <w:sz w:val="22"/>
                <w:szCs w:val="22"/>
              </w:rPr>
              <w:t>R.- It was good to meet parents from both schools at the two meetings that were offered and the parents who did attend offered good feedback and questions.</w:t>
            </w:r>
          </w:p>
          <w:p w14:paraId="0C11071D" w14:textId="77777777" w:rsidR="00560041" w:rsidRDefault="00560041" w:rsidP="00C87A32">
            <w:pPr>
              <w:rPr>
                <w:rFonts w:asciiTheme="minorHAnsi" w:hAnsiTheme="minorHAnsi" w:cstheme="minorHAnsi"/>
                <w:i/>
                <w:color w:val="0070C0"/>
                <w:sz w:val="22"/>
                <w:szCs w:val="22"/>
              </w:rPr>
            </w:pPr>
          </w:p>
          <w:p w14:paraId="044A984A" w14:textId="083B760B" w:rsidR="00560041" w:rsidRDefault="00560041" w:rsidP="00C87A32">
            <w:pPr>
              <w:rPr>
                <w:rFonts w:asciiTheme="minorHAnsi" w:hAnsiTheme="minorHAnsi" w:cstheme="minorHAnsi"/>
                <w:sz w:val="22"/>
                <w:szCs w:val="22"/>
              </w:rPr>
            </w:pPr>
            <w:r>
              <w:rPr>
                <w:rFonts w:asciiTheme="minorHAnsi" w:hAnsiTheme="minorHAnsi" w:cstheme="minorHAnsi"/>
                <w:sz w:val="22"/>
                <w:szCs w:val="22"/>
              </w:rPr>
              <w:t>It was noted that this programme had been implemented from January 2022 but had been finalised and rolled out across the school from this September.  The crossover into years 2, 3 and 4 has been interesting with children soon adapting to this programme with each level tailored for individual classes.  The initial starting point had been established using the baseline assessments.</w:t>
            </w:r>
          </w:p>
          <w:p w14:paraId="6C2C3166" w14:textId="77777777" w:rsidR="00560041" w:rsidRDefault="00560041" w:rsidP="00C87A32">
            <w:pPr>
              <w:rPr>
                <w:rFonts w:asciiTheme="minorHAnsi" w:hAnsiTheme="minorHAnsi" w:cstheme="minorHAnsi"/>
                <w:sz w:val="22"/>
                <w:szCs w:val="22"/>
              </w:rPr>
            </w:pPr>
          </w:p>
          <w:p w14:paraId="1AFCFE53" w14:textId="20A45D08" w:rsidR="00560041" w:rsidRDefault="00560041" w:rsidP="00C87A32">
            <w:pPr>
              <w:rPr>
                <w:rFonts w:asciiTheme="minorHAnsi" w:hAnsiTheme="minorHAnsi" w:cstheme="minorHAnsi"/>
                <w:sz w:val="22"/>
                <w:szCs w:val="22"/>
              </w:rPr>
            </w:pPr>
            <w:r>
              <w:rPr>
                <w:rFonts w:asciiTheme="minorHAnsi" w:hAnsiTheme="minorHAnsi" w:cstheme="minorHAnsi"/>
                <w:sz w:val="22"/>
                <w:szCs w:val="22"/>
              </w:rPr>
              <w:t xml:space="preserve">RW led Governors through the data for reading and writing.   </w:t>
            </w:r>
            <w:r w:rsidR="00D41240">
              <w:rPr>
                <w:rFonts w:asciiTheme="minorHAnsi" w:hAnsiTheme="minorHAnsi" w:cstheme="minorHAnsi"/>
                <w:sz w:val="22"/>
                <w:szCs w:val="22"/>
              </w:rPr>
              <w:t>Again, it was noted that any anomalies in the data could be explained by the stories behind individual children and the support that was being provided for those children.  Case studies were in place for the children concerned.</w:t>
            </w:r>
          </w:p>
          <w:p w14:paraId="5C91B0E1" w14:textId="77777777" w:rsidR="00D41240" w:rsidRDefault="00D41240" w:rsidP="00C87A32">
            <w:pPr>
              <w:rPr>
                <w:rFonts w:asciiTheme="minorHAnsi" w:hAnsiTheme="minorHAnsi" w:cstheme="minorHAnsi"/>
                <w:sz w:val="22"/>
                <w:szCs w:val="22"/>
              </w:rPr>
            </w:pPr>
          </w:p>
          <w:p w14:paraId="7450E0A1" w14:textId="59846E34" w:rsidR="00D41240" w:rsidRDefault="00D41240" w:rsidP="00C87A32">
            <w:pPr>
              <w:rPr>
                <w:rFonts w:asciiTheme="minorHAnsi" w:hAnsiTheme="minorHAnsi" w:cstheme="minorHAnsi"/>
                <w:sz w:val="22"/>
                <w:szCs w:val="22"/>
              </w:rPr>
            </w:pPr>
            <w:r>
              <w:rPr>
                <w:rFonts w:asciiTheme="minorHAnsi" w:hAnsiTheme="minorHAnsi" w:cstheme="minorHAnsi"/>
                <w:sz w:val="22"/>
                <w:szCs w:val="22"/>
              </w:rPr>
              <w:t>RW led Governors through the</w:t>
            </w:r>
            <w:r w:rsidR="00411413">
              <w:rPr>
                <w:rFonts w:asciiTheme="minorHAnsi" w:hAnsiTheme="minorHAnsi" w:cstheme="minorHAnsi"/>
                <w:sz w:val="22"/>
                <w:szCs w:val="22"/>
              </w:rPr>
              <w:t xml:space="preserve"> Writing</w:t>
            </w:r>
            <w:r>
              <w:rPr>
                <w:rFonts w:asciiTheme="minorHAnsi" w:hAnsiTheme="minorHAnsi" w:cstheme="minorHAnsi"/>
                <w:sz w:val="22"/>
                <w:szCs w:val="22"/>
              </w:rPr>
              <w:t xml:space="preserve"> Action Plan which highlighted:</w:t>
            </w:r>
          </w:p>
          <w:p w14:paraId="45009D65" w14:textId="77777777" w:rsidR="00D41240" w:rsidRDefault="00D41240" w:rsidP="00C87A32">
            <w:pPr>
              <w:rPr>
                <w:rFonts w:asciiTheme="minorHAnsi" w:hAnsiTheme="minorHAnsi" w:cstheme="minorHAnsi"/>
                <w:sz w:val="22"/>
                <w:szCs w:val="22"/>
              </w:rPr>
            </w:pPr>
          </w:p>
          <w:p w14:paraId="745FDF69" w14:textId="77777777" w:rsidR="00D41240" w:rsidRDefault="00D41240" w:rsidP="006B6934">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Write Stuff had had a positive impact across the school which is to be continued.</w:t>
            </w:r>
          </w:p>
          <w:p w14:paraId="43A2F92B" w14:textId="5EFABAD8" w:rsidR="00D41240" w:rsidRDefault="00D41240" w:rsidP="006B6934">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Looking at pupil voice, the children’s attitude to writing was much improved which will be embedded.</w:t>
            </w:r>
          </w:p>
          <w:p w14:paraId="53DEDFD0" w14:textId="77777777" w:rsidR="00D41240" w:rsidRDefault="00D41240" w:rsidP="006B6934">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Jane Considine writing programme is to be embedded across both schools.</w:t>
            </w:r>
          </w:p>
          <w:p w14:paraId="41761762" w14:textId="1CC9FC7B" w:rsidR="00766DB0" w:rsidRDefault="00D41240" w:rsidP="006B6934">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Sequences of learning are being planned to look at fidelity across both schools with sentence structure to be a particular focus.  However, access to resources is becoming a difficulty as further investment is needed in the Write Stuff</w:t>
            </w:r>
            <w:r w:rsidR="00766DB0">
              <w:rPr>
                <w:rFonts w:asciiTheme="minorHAnsi" w:hAnsiTheme="minorHAnsi" w:cstheme="minorHAnsi"/>
                <w:sz w:val="22"/>
                <w:szCs w:val="22"/>
              </w:rPr>
              <w:t xml:space="preserve"> which will have budget implications.  Staff have been creating their own resources but again this will have implications for the best use of staff time.</w:t>
            </w:r>
          </w:p>
          <w:p w14:paraId="0BE7B249" w14:textId="77777777" w:rsidR="00766DB0" w:rsidRDefault="00766DB0" w:rsidP="00766DB0">
            <w:pPr>
              <w:rPr>
                <w:rFonts w:asciiTheme="minorHAnsi" w:hAnsiTheme="minorHAnsi" w:cstheme="minorHAnsi"/>
                <w:sz w:val="22"/>
                <w:szCs w:val="22"/>
              </w:rPr>
            </w:pPr>
          </w:p>
          <w:p w14:paraId="188E448B" w14:textId="77777777" w:rsidR="00766DB0" w:rsidRDefault="00766DB0" w:rsidP="00766DB0">
            <w:pPr>
              <w:rPr>
                <w:rFonts w:asciiTheme="minorHAnsi" w:hAnsiTheme="minorHAnsi" w:cstheme="minorHAnsi"/>
                <w:i/>
                <w:color w:val="FF0000"/>
                <w:sz w:val="22"/>
                <w:szCs w:val="22"/>
              </w:rPr>
            </w:pPr>
            <w:r>
              <w:rPr>
                <w:rFonts w:asciiTheme="minorHAnsi" w:hAnsiTheme="minorHAnsi" w:cstheme="minorHAnsi"/>
                <w:i/>
                <w:color w:val="FF0000"/>
                <w:sz w:val="22"/>
                <w:szCs w:val="22"/>
              </w:rPr>
              <w:t>GC.- Are the set resources available to buy?</w:t>
            </w:r>
          </w:p>
          <w:p w14:paraId="384B8250" w14:textId="7E954487" w:rsidR="00766DB0" w:rsidRDefault="00766DB0" w:rsidP="00766DB0">
            <w:pPr>
              <w:rPr>
                <w:rFonts w:asciiTheme="minorHAnsi" w:hAnsiTheme="minorHAnsi" w:cstheme="minorHAnsi"/>
                <w:i/>
                <w:color w:val="FF0000"/>
                <w:sz w:val="22"/>
                <w:szCs w:val="22"/>
              </w:rPr>
            </w:pPr>
            <w:r>
              <w:rPr>
                <w:rFonts w:asciiTheme="minorHAnsi" w:hAnsiTheme="minorHAnsi" w:cstheme="minorHAnsi"/>
                <w:i/>
                <w:color w:val="FF0000"/>
                <w:sz w:val="22"/>
                <w:szCs w:val="22"/>
              </w:rPr>
              <w:t>R.- Yes, however they are expensive.  It is worth the investment though due to the amount of time it takes staff to make similar resources.</w:t>
            </w:r>
          </w:p>
          <w:p w14:paraId="3F72F730" w14:textId="77777777" w:rsidR="00766DB0" w:rsidRDefault="00766DB0" w:rsidP="00766DB0">
            <w:pPr>
              <w:rPr>
                <w:rFonts w:asciiTheme="minorHAnsi" w:hAnsiTheme="minorHAnsi" w:cstheme="minorHAnsi"/>
                <w:i/>
                <w:color w:val="FF0000"/>
                <w:sz w:val="22"/>
                <w:szCs w:val="22"/>
              </w:rPr>
            </w:pPr>
          </w:p>
          <w:p w14:paraId="3881C7ED" w14:textId="77777777" w:rsidR="00766DB0" w:rsidRDefault="00766DB0" w:rsidP="006B693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This is a 2 year rolling action plan to embed throughout the schools.</w:t>
            </w:r>
          </w:p>
          <w:p w14:paraId="7995EF21" w14:textId="7387D879" w:rsidR="00766DB0" w:rsidRDefault="00766DB0" w:rsidP="006B693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Little </w:t>
            </w:r>
            <w:proofErr w:type="spellStart"/>
            <w:r>
              <w:rPr>
                <w:rFonts w:asciiTheme="minorHAnsi" w:hAnsiTheme="minorHAnsi" w:cstheme="minorHAnsi"/>
                <w:sz w:val="22"/>
                <w:szCs w:val="22"/>
              </w:rPr>
              <w:t>Wandle</w:t>
            </w:r>
            <w:proofErr w:type="spellEnd"/>
            <w:r>
              <w:rPr>
                <w:rFonts w:asciiTheme="minorHAnsi" w:hAnsiTheme="minorHAnsi" w:cstheme="minorHAnsi"/>
                <w:sz w:val="22"/>
                <w:szCs w:val="22"/>
              </w:rPr>
              <w:t xml:space="preserve"> will transfer across both schools and is being trialled to run alongside the Jane Considine programme.  Phonics leads are involved in the transference of both programmes.</w:t>
            </w:r>
          </w:p>
          <w:p w14:paraId="3D889CDB" w14:textId="77777777" w:rsidR="00766DB0" w:rsidRDefault="00766DB0" w:rsidP="00766DB0">
            <w:pPr>
              <w:rPr>
                <w:rFonts w:asciiTheme="minorHAnsi" w:hAnsiTheme="minorHAnsi" w:cstheme="minorHAnsi"/>
                <w:sz w:val="22"/>
                <w:szCs w:val="22"/>
              </w:rPr>
            </w:pPr>
          </w:p>
          <w:p w14:paraId="4884A9DD" w14:textId="77777777" w:rsidR="00411413" w:rsidRDefault="00411413" w:rsidP="00766DB0">
            <w:pPr>
              <w:rPr>
                <w:rFonts w:asciiTheme="minorHAnsi" w:hAnsiTheme="minorHAnsi" w:cstheme="minorHAnsi"/>
                <w:i/>
                <w:color w:val="0070C0"/>
                <w:sz w:val="22"/>
                <w:szCs w:val="22"/>
              </w:rPr>
            </w:pPr>
          </w:p>
          <w:p w14:paraId="3C836B07" w14:textId="70C58C45" w:rsidR="00766DB0" w:rsidRDefault="00766DB0"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lastRenderedPageBreak/>
              <w:t>GC.- Is this just used in KS2?</w:t>
            </w:r>
          </w:p>
          <w:p w14:paraId="65A333CB" w14:textId="403FC7B5" w:rsidR="00766DB0" w:rsidRDefault="00766DB0"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R.- No these are used throughout school.  Activities lead into text which is differentiated for each year group and individual children.</w:t>
            </w:r>
            <w:r w:rsidR="008E3AE7">
              <w:rPr>
                <w:rFonts w:asciiTheme="minorHAnsi" w:hAnsiTheme="minorHAnsi" w:cstheme="minorHAnsi"/>
                <w:i/>
                <w:color w:val="0070C0"/>
                <w:sz w:val="22"/>
                <w:szCs w:val="22"/>
              </w:rPr>
              <w:t xml:space="preserve">  This way the pattern of learning is the same and children become used to this way of learning as they progress through school.</w:t>
            </w:r>
          </w:p>
          <w:p w14:paraId="5EB016CA" w14:textId="77777777" w:rsidR="008E3AE7" w:rsidRDefault="008E3AE7" w:rsidP="00766DB0">
            <w:pPr>
              <w:rPr>
                <w:rFonts w:asciiTheme="minorHAnsi" w:hAnsiTheme="minorHAnsi" w:cstheme="minorHAnsi"/>
                <w:i/>
                <w:color w:val="0070C0"/>
                <w:sz w:val="22"/>
                <w:szCs w:val="22"/>
              </w:rPr>
            </w:pPr>
          </w:p>
          <w:p w14:paraId="2467398C" w14:textId="5419A81E" w:rsidR="008E3AE7" w:rsidRDefault="008E3AE7" w:rsidP="00766DB0">
            <w:pPr>
              <w:rPr>
                <w:rFonts w:asciiTheme="minorHAnsi" w:hAnsiTheme="minorHAnsi" w:cstheme="minorHAnsi"/>
                <w:sz w:val="22"/>
                <w:szCs w:val="22"/>
              </w:rPr>
            </w:pPr>
            <w:r>
              <w:rPr>
                <w:rFonts w:asciiTheme="minorHAnsi" w:hAnsiTheme="minorHAnsi" w:cstheme="minorHAnsi"/>
                <w:sz w:val="22"/>
                <w:szCs w:val="22"/>
              </w:rPr>
              <w:t>It was noted that this was also making a difference in the children’s language as it is modelled for them.  Feedback from staff had been very positive.</w:t>
            </w:r>
          </w:p>
          <w:p w14:paraId="7753624F" w14:textId="77777777" w:rsidR="008E3AE7" w:rsidRDefault="008E3AE7" w:rsidP="00766DB0">
            <w:pPr>
              <w:rPr>
                <w:rFonts w:asciiTheme="minorHAnsi" w:hAnsiTheme="minorHAnsi" w:cstheme="minorHAnsi"/>
                <w:sz w:val="22"/>
                <w:szCs w:val="22"/>
              </w:rPr>
            </w:pPr>
          </w:p>
          <w:p w14:paraId="7E80BA0B" w14:textId="77777777"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GC.- What are the children saying?</w:t>
            </w:r>
          </w:p>
          <w:p w14:paraId="0B07C1C2" w14:textId="4BC13BF0"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R.- That they know what to expect, they can look back in their books and use this as a reference tool, as pages are split in their books to help with this.  It is a very structured programme which will improve fidelity across the schools.</w:t>
            </w:r>
          </w:p>
          <w:p w14:paraId="4F253AB5" w14:textId="77777777" w:rsidR="008E3AE7" w:rsidRDefault="008E3AE7" w:rsidP="00766DB0">
            <w:pPr>
              <w:rPr>
                <w:rFonts w:asciiTheme="minorHAnsi" w:hAnsiTheme="minorHAnsi" w:cstheme="minorHAnsi"/>
                <w:i/>
                <w:color w:val="0070C0"/>
                <w:sz w:val="22"/>
                <w:szCs w:val="22"/>
              </w:rPr>
            </w:pPr>
          </w:p>
          <w:p w14:paraId="624A0765" w14:textId="77777777"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GC.- How long have we been using this?</w:t>
            </w:r>
          </w:p>
          <w:p w14:paraId="4D0A9F22" w14:textId="77777777"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R.- At least for the last 5 terms.  Staff can feedback directly to the children via the system and the children have ownership of their learning.</w:t>
            </w:r>
          </w:p>
          <w:p w14:paraId="1044AA38" w14:textId="77777777" w:rsidR="008E3AE7" w:rsidRDefault="008E3AE7" w:rsidP="00766DB0">
            <w:pPr>
              <w:rPr>
                <w:rFonts w:asciiTheme="minorHAnsi" w:hAnsiTheme="minorHAnsi" w:cstheme="minorHAnsi"/>
                <w:i/>
                <w:color w:val="0070C0"/>
                <w:sz w:val="22"/>
                <w:szCs w:val="22"/>
              </w:rPr>
            </w:pPr>
          </w:p>
          <w:p w14:paraId="5F5DADF6" w14:textId="77777777"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GC.- Regarding the spelling list, is it the parents responsibility to ensure that children are learning this?</w:t>
            </w:r>
          </w:p>
          <w:p w14:paraId="27E7A171" w14:textId="4C02241E" w:rsidR="008E3AE7" w:rsidRDefault="008E3AE7"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R.- </w:t>
            </w:r>
            <w:r w:rsidR="00411413">
              <w:rPr>
                <w:rFonts w:asciiTheme="minorHAnsi" w:hAnsiTheme="minorHAnsi" w:cstheme="minorHAnsi"/>
                <w:i/>
                <w:color w:val="0070C0"/>
                <w:sz w:val="22"/>
                <w:szCs w:val="22"/>
              </w:rPr>
              <w:t xml:space="preserve"> Spelling is a stand-alone, discreet session.  Words on the standard list are not just for the children to learn as such but it is the spelling patterns that the children </w:t>
            </w:r>
            <w:r w:rsidR="00B55844">
              <w:rPr>
                <w:rFonts w:asciiTheme="minorHAnsi" w:hAnsiTheme="minorHAnsi" w:cstheme="minorHAnsi"/>
                <w:i/>
                <w:color w:val="0070C0"/>
                <w:sz w:val="22"/>
                <w:szCs w:val="22"/>
              </w:rPr>
              <w:t>learn They</w:t>
            </w:r>
            <w:r w:rsidR="00411413">
              <w:rPr>
                <w:rFonts w:asciiTheme="minorHAnsi" w:hAnsiTheme="minorHAnsi" w:cstheme="minorHAnsi"/>
                <w:i/>
                <w:color w:val="0070C0"/>
                <w:sz w:val="22"/>
                <w:szCs w:val="22"/>
              </w:rPr>
              <w:t xml:space="preserve"> will need to be familiar with the whole list for </w:t>
            </w:r>
            <w:r w:rsidR="00B55844">
              <w:rPr>
                <w:rFonts w:asciiTheme="minorHAnsi" w:hAnsiTheme="minorHAnsi" w:cstheme="minorHAnsi"/>
                <w:i/>
                <w:color w:val="0070C0"/>
                <w:sz w:val="22"/>
                <w:szCs w:val="22"/>
              </w:rPr>
              <w:t>reference;</w:t>
            </w:r>
            <w:r w:rsidR="00411413">
              <w:rPr>
                <w:rFonts w:asciiTheme="minorHAnsi" w:hAnsiTheme="minorHAnsi" w:cstheme="minorHAnsi"/>
                <w:i/>
                <w:color w:val="0070C0"/>
                <w:sz w:val="22"/>
                <w:szCs w:val="22"/>
              </w:rPr>
              <w:t xml:space="preserve"> this will help them to make links to the different spelling patterns.  Homework should complement the work being done in the classroom.  Regular assessment is carried out in school.</w:t>
            </w:r>
          </w:p>
          <w:p w14:paraId="00609B48" w14:textId="4835F853" w:rsidR="00411413" w:rsidRDefault="00411413" w:rsidP="00766DB0">
            <w:pPr>
              <w:rPr>
                <w:rFonts w:asciiTheme="minorHAnsi" w:hAnsiTheme="minorHAnsi" w:cstheme="minorHAnsi"/>
                <w:i/>
                <w:color w:val="0070C0"/>
                <w:sz w:val="22"/>
                <w:szCs w:val="22"/>
              </w:rPr>
            </w:pPr>
            <w:r>
              <w:rPr>
                <w:rFonts w:asciiTheme="minorHAnsi" w:hAnsiTheme="minorHAnsi" w:cstheme="minorHAnsi"/>
                <w:i/>
                <w:color w:val="0070C0"/>
                <w:sz w:val="22"/>
                <w:szCs w:val="22"/>
              </w:rPr>
              <w:t>It is suggested that parents and children investigate the different spelling patterns but it is up to families how best to do this.  It has to be manageable for families.</w:t>
            </w:r>
          </w:p>
          <w:p w14:paraId="24756F7C" w14:textId="77777777" w:rsidR="00411413" w:rsidRDefault="00411413" w:rsidP="00766DB0">
            <w:pPr>
              <w:rPr>
                <w:rFonts w:asciiTheme="minorHAnsi" w:hAnsiTheme="minorHAnsi" w:cstheme="minorHAnsi"/>
                <w:i/>
                <w:color w:val="0070C0"/>
                <w:sz w:val="22"/>
                <w:szCs w:val="22"/>
              </w:rPr>
            </w:pPr>
          </w:p>
          <w:p w14:paraId="4842A69D" w14:textId="288B533A" w:rsidR="00411413" w:rsidRDefault="00411413" w:rsidP="00766DB0">
            <w:pPr>
              <w:rPr>
                <w:rFonts w:asciiTheme="minorHAnsi" w:hAnsiTheme="minorHAnsi" w:cstheme="minorHAnsi"/>
                <w:sz w:val="22"/>
                <w:szCs w:val="22"/>
              </w:rPr>
            </w:pPr>
            <w:r>
              <w:rPr>
                <w:rFonts w:asciiTheme="minorHAnsi" w:hAnsiTheme="minorHAnsi" w:cstheme="minorHAnsi"/>
                <w:sz w:val="22"/>
                <w:szCs w:val="22"/>
              </w:rPr>
              <w:t>RW led Governors through the Reading Action Plan which highlighted:</w:t>
            </w:r>
          </w:p>
          <w:p w14:paraId="0404B3B6" w14:textId="77777777" w:rsidR="00411413" w:rsidRDefault="00411413" w:rsidP="00766DB0">
            <w:pPr>
              <w:rPr>
                <w:rFonts w:asciiTheme="minorHAnsi" w:hAnsiTheme="minorHAnsi" w:cstheme="minorHAnsi"/>
                <w:sz w:val="22"/>
                <w:szCs w:val="22"/>
              </w:rPr>
            </w:pPr>
          </w:p>
          <w:p w14:paraId="0CAB859D" w14:textId="73AAEFA6" w:rsidR="00411413" w:rsidRPr="006627BA" w:rsidRDefault="00411413" w:rsidP="00411413">
            <w:pPr>
              <w:pStyle w:val="ListParagraph"/>
              <w:numPr>
                <w:ilvl w:val="0"/>
                <w:numId w:val="14"/>
              </w:numPr>
              <w:rPr>
                <w:rFonts w:asciiTheme="minorHAnsi" w:hAnsiTheme="minorHAnsi" w:cstheme="minorHAnsi"/>
                <w:sz w:val="22"/>
                <w:szCs w:val="22"/>
              </w:rPr>
            </w:pPr>
            <w:r w:rsidRPr="006627BA">
              <w:rPr>
                <w:rFonts w:asciiTheme="minorHAnsi" w:hAnsiTheme="minorHAnsi" w:cstheme="minorHAnsi"/>
                <w:sz w:val="22"/>
                <w:szCs w:val="22"/>
              </w:rPr>
              <w:t xml:space="preserve">Priorities are set out on a </w:t>
            </w:r>
            <w:r w:rsidR="006627BA" w:rsidRPr="006627BA">
              <w:rPr>
                <w:rFonts w:asciiTheme="minorHAnsi" w:hAnsiTheme="minorHAnsi" w:cstheme="minorHAnsi"/>
                <w:sz w:val="22"/>
                <w:szCs w:val="22"/>
              </w:rPr>
              <w:t>2/3</w:t>
            </w:r>
            <w:r w:rsidR="006627BA">
              <w:rPr>
                <w:rFonts w:asciiTheme="minorHAnsi" w:hAnsiTheme="minorHAnsi" w:cstheme="minorHAnsi"/>
                <w:sz w:val="22"/>
                <w:szCs w:val="22"/>
              </w:rPr>
              <w:t xml:space="preserve"> year</w:t>
            </w:r>
            <w:r w:rsidRPr="006627BA">
              <w:rPr>
                <w:rFonts w:asciiTheme="minorHAnsi" w:hAnsiTheme="minorHAnsi" w:cstheme="minorHAnsi"/>
                <w:sz w:val="22"/>
                <w:szCs w:val="22"/>
              </w:rPr>
              <w:t xml:space="preserve"> plan</w:t>
            </w:r>
            <w:r w:rsidR="006627BA" w:rsidRPr="006627BA">
              <w:rPr>
                <w:rFonts w:asciiTheme="minorHAnsi" w:hAnsiTheme="minorHAnsi" w:cstheme="minorHAnsi"/>
                <w:sz w:val="22"/>
                <w:szCs w:val="22"/>
              </w:rPr>
              <w:t>.</w:t>
            </w:r>
            <w:r w:rsidRPr="006627BA">
              <w:rPr>
                <w:rFonts w:asciiTheme="minorHAnsi" w:hAnsiTheme="minorHAnsi" w:cstheme="minorHAnsi"/>
                <w:sz w:val="22"/>
                <w:szCs w:val="22"/>
              </w:rPr>
              <w:t xml:space="preserve"> </w:t>
            </w:r>
          </w:p>
          <w:p w14:paraId="3FB43A79" w14:textId="77777777" w:rsidR="00300B54" w:rsidRDefault="00300B54" w:rsidP="00411413">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Consistency is still a focus across all year groups.</w:t>
            </w:r>
          </w:p>
          <w:p w14:paraId="0033FCA4" w14:textId="1027E5EB" w:rsidR="00300B54" w:rsidRDefault="00300B54" w:rsidP="00411413">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Little </w:t>
            </w:r>
            <w:proofErr w:type="spellStart"/>
            <w:r>
              <w:rPr>
                <w:rFonts w:asciiTheme="minorHAnsi" w:hAnsiTheme="minorHAnsi" w:cstheme="minorHAnsi"/>
                <w:sz w:val="22"/>
                <w:szCs w:val="22"/>
              </w:rPr>
              <w:t>Wandle</w:t>
            </w:r>
            <w:proofErr w:type="spellEnd"/>
            <w:r>
              <w:rPr>
                <w:rFonts w:asciiTheme="minorHAnsi" w:hAnsiTheme="minorHAnsi" w:cstheme="minorHAnsi"/>
                <w:sz w:val="22"/>
                <w:szCs w:val="22"/>
              </w:rPr>
              <w:t xml:space="preserve"> has had a positive impact and all staff have completed CPD.</w:t>
            </w:r>
          </w:p>
          <w:p w14:paraId="65AC1C72" w14:textId="77777777" w:rsidR="00300B54" w:rsidRDefault="00300B54" w:rsidP="00411413">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The Phillip Webb approach will be used to ensure fidelity across the schools.</w:t>
            </w:r>
          </w:p>
          <w:p w14:paraId="7D2657AF" w14:textId="36400CF6" w:rsidR="00300B54" w:rsidRDefault="00300B54" w:rsidP="00300B5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It has been recognised that more ‘Book Talk’ is needed and for this to transfer into writing.  The Jane Considine approach will be used to improve this with RW to continue to work with staff CPD.</w:t>
            </w:r>
          </w:p>
          <w:p w14:paraId="17DB3B17" w14:textId="64B1A948" w:rsidR="00300B54" w:rsidRDefault="00300B54" w:rsidP="00300B5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Rapid Little </w:t>
            </w:r>
            <w:proofErr w:type="spellStart"/>
            <w:r>
              <w:rPr>
                <w:rFonts w:asciiTheme="minorHAnsi" w:hAnsiTheme="minorHAnsi" w:cstheme="minorHAnsi"/>
                <w:sz w:val="22"/>
                <w:szCs w:val="22"/>
              </w:rPr>
              <w:t>Wandle</w:t>
            </w:r>
            <w:proofErr w:type="spellEnd"/>
            <w:r>
              <w:rPr>
                <w:rFonts w:asciiTheme="minorHAnsi" w:hAnsiTheme="minorHAnsi" w:cstheme="minorHAnsi"/>
                <w:sz w:val="22"/>
                <w:szCs w:val="22"/>
              </w:rPr>
              <w:t xml:space="preserve"> has been implemented for children who have been identified as requiring additional support with further staff training ongoing.  This will help to address any gaps in children’s learning.</w:t>
            </w:r>
          </w:p>
          <w:p w14:paraId="5096B541" w14:textId="77777777" w:rsidR="00300B54" w:rsidRDefault="00300B54" w:rsidP="00300B54">
            <w:pPr>
              <w:rPr>
                <w:rFonts w:asciiTheme="minorHAnsi" w:hAnsiTheme="minorHAnsi" w:cstheme="minorHAnsi"/>
                <w:sz w:val="22"/>
                <w:szCs w:val="22"/>
              </w:rPr>
            </w:pPr>
          </w:p>
          <w:p w14:paraId="67609563" w14:textId="41F82030" w:rsidR="00300B54" w:rsidRDefault="00300B54" w:rsidP="00300B54">
            <w:pPr>
              <w:rPr>
                <w:rFonts w:asciiTheme="minorHAnsi" w:hAnsiTheme="minorHAnsi" w:cstheme="minorHAnsi"/>
                <w:i/>
                <w:color w:val="0070C0"/>
                <w:sz w:val="22"/>
                <w:szCs w:val="22"/>
              </w:rPr>
            </w:pPr>
            <w:r>
              <w:rPr>
                <w:rFonts w:asciiTheme="minorHAnsi" w:hAnsiTheme="minorHAnsi" w:cstheme="minorHAnsi"/>
                <w:i/>
                <w:color w:val="0070C0"/>
                <w:sz w:val="22"/>
                <w:szCs w:val="22"/>
              </w:rPr>
              <w:t>GC- Is this a targeted intervention?</w:t>
            </w:r>
          </w:p>
          <w:p w14:paraId="66F7B8FD" w14:textId="090C249D" w:rsidR="00300B54" w:rsidRDefault="00300B54" w:rsidP="00300B54">
            <w:pPr>
              <w:rPr>
                <w:rFonts w:asciiTheme="minorHAnsi" w:hAnsiTheme="minorHAnsi" w:cstheme="minorHAnsi"/>
                <w:i/>
                <w:color w:val="0070C0"/>
                <w:sz w:val="22"/>
                <w:szCs w:val="22"/>
              </w:rPr>
            </w:pPr>
            <w:r>
              <w:rPr>
                <w:rFonts w:asciiTheme="minorHAnsi" w:hAnsiTheme="minorHAnsi" w:cstheme="minorHAnsi"/>
                <w:i/>
                <w:color w:val="0070C0"/>
                <w:sz w:val="22"/>
                <w:szCs w:val="22"/>
              </w:rPr>
              <w:t>R.- Yes, there are very specific pathways to enable fluent reading.  Material and activities are provided for all age groups and abilities.</w:t>
            </w:r>
          </w:p>
          <w:p w14:paraId="31E56118" w14:textId="77777777" w:rsidR="00300B54" w:rsidRDefault="00300B54" w:rsidP="00300B54">
            <w:pPr>
              <w:rPr>
                <w:rFonts w:asciiTheme="minorHAnsi" w:hAnsiTheme="minorHAnsi" w:cstheme="minorHAnsi"/>
                <w:i/>
                <w:color w:val="0070C0"/>
                <w:sz w:val="22"/>
                <w:szCs w:val="22"/>
              </w:rPr>
            </w:pPr>
          </w:p>
          <w:p w14:paraId="47CAA930" w14:textId="77777777" w:rsidR="00300B54" w:rsidRDefault="00300B54" w:rsidP="00300B54">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Encouraging children to read for pleasure remains a focus.</w:t>
            </w:r>
          </w:p>
          <w:p w14:paraId="1A009687" w14:textId="77777777" w:rsidR="00300B54" w:rsidRDefault="00300B54" w:rsidP="008D25AE">
            <w:pPr>
              <w:rPr>
                <w:rFonts w:asciiTheme="minorHAnsi" w:hAnsiTheme="minorHAnsi" w:cstheme="minorHAnsi"/>
                <w:sz w:val="22"/>
                <w:szCs w:val="22"/>
              </w:rPr>
            </w:pPr>
          </w:p>
          <w:p w14:paraId="69207044" w14:textId="6481A479" w:rsidR="008D25AE" w:rsidRDefault="008D25AE" w:rsidP="008D25AE">
            <w:pPr>
              <w:rPr>
                <w:rFonts w:asciiTheme="minorHAnsi" w:hAnsiTheme="minorHAnsi" w:cstheme="minorHAnsi"/>
                <w:i/>
                <w:color w:val="0070C0"/>
                <w:sz w:val="22"/>
                <w:szCs w:val="22"/>
              </w:rPr>
            </w:pPr>
            <w:r>
              <w:rPr>
                <w:rFonts w:asciiTheme="minorHAnsi" w:hAnsiTheme="minorHAnsi" w:cstheme="minorHAnsi"/>
                <w:i/>
                <w:color w:val="0070C0"/>
                <w:sz w:val="22"/>
                <w:szCs w:val="22"/>
              </w:rPr>
              <w:t>GC.- Have you noticed more entries in the children’s reading records?</w:t>
            </w:r>
          </w:p>
          <w:p w14:paraId="5C8FA107" w14:textId="6865471D" w:rsidR="008D25AE" w:rsidRDefault="008D25AE" w:rsidP="008D25AE">
            <w:pPr>
              <w:rPr>
                <w:rFonts w:asciiTheme="minorHAnsi" w:hAnsiTheme="minorHAnsi" w:cstheme="minorHAnsi"/>
                <w:i/>
                <w:color w:val="0070C0"/>
                <w:sz w:val="22"/>
                <w:szCs w:val="22"/>
              </w:rPr>
            </w:pPr>
            <w:r>
              <w:rPr>
                <w:rFonts w:asciiTheme="minorHAnsi" w:hAnsiTheme="minorHAnsi" w:cstheme="minorHAnsi"/>
                <w:i/>
                <w:color w:val="0070C0"/>
                <w:sz w:val="22"/>
                <w:szCs w:val="22"/>
              </w:rPr>
              <w:t>R.- Yes and the children are enthusiastic about their success.  Libraries have also been made available for all children.</w:t>
            </w:r>
          </w:p>
          <w:p w14:paraId="10660159" w14:textId="77777777" w:rsidR="008D25AE" w:rsidRDefault="008D25AE" w:rsidP="008D25AE">
            <w:pPr>
              <w:rPr>
                <w:rFonts w:asciiTheme="minorHAnsi" w:hAnsiTheme="minorHAnsi" w:cstheme="minorHAnsi"/>
                <w:i/>
                <w:color w:val="0070C0"/>
                <w:sz w:val="22"/>
                <w:szCs w:val="22"/>
              </w:rPr>
            </w:pPr>
          </w:p>
          <w:p w14:paraId="412C4974" w14:textId="57743345" w:rsidR="008D25AE" w:rsidRDefault="008D25AE" w:rsidP="008D25AE">
            <w:pPr>
              <w:rPr>
                <w:rFonts w:asciiTheme="minorHAnsi" w:hAnsiTheme="minorHAnsi" w:cstheme="minorHAnsi"/>
                <w:sz w:val="22"/>
                <w:szCs w:val="22"/>
              </w:rPr>
            </w:pPr>
            <w:r>
              <w:rPr>
                <w:rFonts w:asciiTheme="minorHAnsi" w:hAnsiTheme="minorHAnsi" w:cstheme="minorHAnsi"/>
                <w:sz w:val="22"/>
                <w:szCs w:val="22"/>
              </w:rPr>
              <w:t>Discussion followed around</w:t>
            </w:r>
            <w:r w:rsidR="009375FC">
              <w:rPr>
                <w:rFonts w:asciiTheme="minorHAnsi" w:hAnsiTheme="minorHAnsi" w:cstheme="minorHAnsi"/>
                <w:sz w:val="22"/>
                <w:szCs w:val="22"/>
              </w:rPr>
              <w:t xml:space="preserve"> teaching assistants helping to support reading across mixed year groups.</w:t>
            </w:r>
          </w:p>
          <w:p w14:paraId="1FDFC53F" w14:textId="3522B718" w:rsidR="009375FC" w:rsidRDefault="009375FC" w:rsidP="008D25AE">
            <w:pPr>
              <w:rPr>
                <w:rFonts w:asciiTheme="minorHAnsi" w:hAnsiTheme="minorHAnsi" w:cstheme="minorHAnsi"/>
                <w:sz w:val="22"/>
                <w:szCs w:val="22"/>
              </w:rPr>
            </w:pPr>
            <w:r>
              <w:rPr>
                <w:rFonts w:asciiTheme="minorHAnsi" w:hAnsiTheme="minorHAnsi" w:cstheme="minorHAnsi"/>
                <w:sz w:val="22"/>
                <w:szCs w:val="22"/>
              </w:rPr>
              <w:t xml:space="preserve">It was noted that Little </w:t>
            </w:r>
            <w:proofErr w:type="spellStart"/>
            <w:r>
              <w:rPr>
                <w:rFonts w:asciiTheme="minorHAnsi" w:hAnsiTheme="minorHAnsi" w:cstheme="minorHAnsi"/>
                <w:sz w:val="22"/>
                <w:szCs w:val="22"/>
              </w:rPr>
              <w:t>Wandle</w:t>
            </w:r>
            <w:proofErr w:type="spellEnd"/>
            <w:r>
              <w:rPr>
                <w:rFonts w:asciiTheme="minorHAnsi" w:hAnsiTheme="minorHAnsi" w:cstheme="minorHAnsi"/>
                <w:sz w:val="22"/>
                <w:szCs w:val="22"/>
              </w:rPr>
              <w:t xml:space="preserve"> can be phased out in Year 2 and replaced by the school’s spelling programme and that parents may need to be made aware should this be the case.  There appeared to be some confusion among parents and it was advised that any parents </w:t>
            </w:r>
            <w:r>
              <w:rPr>
                <w:rFonts w:asciiTheme="minorHAnsi" w:hAnsiTheme="minorHAnsi" w:cstheme="minorHAnsi"/>
                <w:sz w:val="22"/>
                <w:szCs w:val="22"/>
              </w:rPr>
              <w:lastRenderedPageBreak/>
              <w:t>with concerns should come and speak to their child’s class teacher.</w:t>
            </w:r>
          </w:p>
          <w:p w14:paraId="0FD6EA6A" w14:textId="77777777" w:rsidR="009375FC" w:rsidRDefault="009375FC" w:rsidP="008D25AE">
            <w:pPr>
              <w:rPr>
                <w:rFonts w:asciiTheme="minorHAnsi" w:hAnsiTheme="minorHAnsi" w:cstheme="minorHAnsi"/>
                <w:sz w:val="22"/>
                <w:szCs w:val="22"/>
              </w:rPr>
            </w:pPr>
            <w:r>
              <w:rPr>
                <w:rFonts w:asciiTheme="minorHAnsi" w:hAnsiTheme="minorHAnsi" w:cstheme="minorHAnsi"/>
                <w:sz w:val="22"/>
                <w:szCs w:val="22"/>
              </w:rPr>
              <w:t>It was reported that teacher assessments will determine which spelling programme would be best suited to individual children.</w:t>
            </w:r>
          </w:p>
          <w:p w14:paraId="641B45BE" w14:textId="77777777" w:rsidR="009375FC" w:rsidRDefault="009375FC" w:rsidP="008D25AE">
            <w:pPr>
              <w:rPr>
                <w:rFonts w:asciiTheme="minorHAnsi" w:hAnsiTheme="minorHAnsi" w:cstheme="minorHAnsi"/>
                <w:sz w:val="22"/>
                <w:szCs w:val="22"/>
              </w:rPr>
            </w:pPr>
          </w:p>
          <w:p w14:paraId="535D73F2" w14:textId="57CE6C5D" w:rsidR="009375FC" w:rsidRDefault="009375FC" w:rsidP="008D25AE">
            <w:pPr>
              <w:rPr>
                <w:rFonts w:asciiTheme="minorHAnsi" w:hAnsiTheme="minorHAnsi" w:cstheme="minorHAnsi"/>
                <w:sz w:val="22"/>
                <w:szCs w:val="22"/>
              </w:rPr>
            </w:pPr>
            <w:r>
              <w:rPr>
                <w:rFonts w:asciiTheme="minorHAnsi" w:hAnsiTheme="minorHAnsi" w:cstheme="minorHAnsi"/>
                <w:sz w:val="22"/>
                <w:szCs w:val="22"/>
              </w:rPr>
              <w:t>Further discussion followed around how small numbers of children are represented in such data.</w:t>
            </w:r>
          </w:p>
          <w:p w14:paraId="25201FDA" w14:textId="77777777" w:rsidR="009375FC" w:rsidRDefault="009375FC" w:rsidP="008D25AE">
            <w:pPr>
              <w:rPr>
                <w:rFonts w:asciiTheme="minorHAnsi" w:hAnsiTheme="minorHAnsi" w:cstheme="minorHAnsi"/>
                <w:sz w:val="22"/>
                <w:szCs w:val="22"/>
              </w:rPr>
            </w:pPr>
          </w:p>
          <w:p w14:paraId="36C4DD3B" w14:textId="77777777" w:rsidR="009375FC" w:rsidRDefault="009375FC" w:rsidP="008D25AE">
            <w:pPr>
              <w:rPr>
                <w:rFonts w:asciiTheme="minorHAnsi" w:hAnsiTheme="minorHAnsi" w:cstheme="minorHAnsi"/>
                <w:i/>
                <w:color w:val="0070C0"/>
                <w:sz w:val="22"/>
                <w:szCs w:val="22"/>
              </w:rPr>
            </w:pPr>
            <w:r>
              <w:rPr>
                <w:rFonts w:asciiTheme="minorHAnsi" w:hAnsiTheme="minorHAnsi" w:cstheme="minorHAnsi"/>
                <w:i/>
                <w:color w:val="0070C0"/>
                <w:sz w:val="22"/>
                <w:szCs w:val="22"/>
              </w:rPr>
              <w:t>GC.- Is it possible to show the actual numbers of children represented in the data rather than just percentages?</w:t>
            </w:r>
          </w:p>
          <w:p w14:paraId="3E6FAF29" w14:textId="71D75919" w:rsidR="00FC115F" w:rsidRPr="0085423D" w:rsidRDefault="009375FC" w:rsidP="00C87A32">
            <w:pPr>
              <w:rPr>
                <w:rFonts w:asciiTheme="minorHAnsi" w:hAnsiTheme="minorHAnsi" w:cstheme="minorHAnsi"/>
                <w:sz w:val="22"/>
                <w:szCs w:val="22"/>
              </w:rPr>
            </w:pPr>
            <w:r>
              <w:rPr>
                <w:rFonts w:asciiTheme="minorHAnsi" w:hAnsiTheme="minorHAnsi" w:cstheme="minorHAnsi"/>
                <w:i/>
                <w:color w:val="0070C0"/>
                <w:sz w:val="22"/>
                <w:szCs w:val="22"/>
              </w:rPr>
              <w:t xml:space="preserve">R.- Yes this could be looked at.  </w:t>
            </w:r>
            <w:r>
              <w:rPr>
                <w:rFonts w:asciiTheme="minorHAnsi" w:hAnsiTheme="minorHAnsi" w:cstheme="minorHAnsi"/>
                <w:b/>
                <w:sz w:val="22"/>
                <w:szCs w:val="22"/>
              </w:rPr>
              <w:t xml:space="preserve">Action – </w:t>
            </w:r>
            <w:r w:rsidRPr="009375FC">
              <w:rPr>
                <w:rFonts w:asciiTheme="minorHAnsi" w:hAnsiTheme="minorHAnsi" w:cstheme="minorHAnsi"/>
                <w:sz w:val="22"/>
                <w:szCs w:val="22"/>
              </w:rPr>
              <w:t>RW to speak to EHT</w:t>
            </w:r>
            <w:r w:rsidR="0085423D">
              <w:rPr>
                <w:rFonts w:asciiTheme="minorHAnsi" w:hAnsiTheme="minorHAnsi" w:cstheme="minorHAnsi"/>
                <w:sz w:val="22"/>
                <w:szCs w:val="22"/>
              </w:rPr>
              <w:t xml:space="preserve"> about this possibility.</w:t>
            </w:r>
          </w:p>
          <w:p w14:paraId="6F304686" w14:textId="327E7C1F" w:rsidR="0095084E" w:rsidRPr="0095084E" w:rsidRDefault="0095084E" w:rsidP="0095084E">
            <w:pPr>
              <w:rPr>
                <w:rFonts w:asciiTheme="minorHAnsi" w:hAnsiTheme="minorHAnsi" w:cstheme="minorHAnsi"/>
                <w:color w:val="000000"/>
                <w:sz w:val="22"/>
                <w:szCs w:val="22"/>
              </w:rPr>
            </w:pPr>
          </w:p>
        </w:tc>
        <w:tc>
          <w:tcPr>
            <w:tcW w:w="1028" w:type="dxa"/>
            <w:tcBorders>
              <w:bottom w:val="single" w:sz="4" w:space="0" w:color="auto"/>
            </w:tcBorders>
          </w:tcPr>
          <w:p w14:paraId="29511350" w14:textId="77777777" w:rsidR="0095084E" w:rsidRDefault="0095084E" w:rsidP="0095084E">
            <w:pPr>
              <w:rPr>
                <w:rFonts w:ascii="Calibri" w:hAnsi="Calibri" w:cs="Calibri"/>
                <w:bCs/>
                <w:sz w:val="22"/>
                <w:szCs w:val="22"/>
              </w:rPr>
            </w:pPr>
          </w:p>
          <w:p w14:paraId="265EA181" w14:textId="77777777" w:rsidR="0095084E" w:rsidRDefault="0095084E" w:rsidP="0095084E">
            <w:pPr>
              <w:rPr>
                <w:rFonts w:ascii="Calibri" w:hAnsi="Calibri" w:cs="Calibri"/>
                <w:bCs/>
                <w:sz w:val="22"/>
                <w:szCs w:val="22"/>
              </w:rPr>
            </w:pPr>
          </w:p>
          <w:p w14:paraId="1766A99B" w14:textId="77777777" w:rsidR="0095084E" w:rsidRDefault="0095084E" w:rsidP="0095084E">
            <w:pPr>
              <w:rPr>
                <w:rFonts w:ascii="Calibri" w:hAnsi="Calibri" w:cs="Calibri"/>
                <w:bCs/>
                <w:sz w:val="22"/>
                <w:szCs w:val="22"/>
              </w:rPr>
            </w:pPr>
          </w:p>
          <w:p w14:paraId="3D668BD3" w14:textId="34BF85D8" w:rsidR="0095084E" w:rsidRDefault="0095084E" w:rsidP="0095084E">
            <w:pPr>
              <w:rPr>
                <w:rFonts w:ascii="Calibri" w:hAnsi="Calibri" w:cs="Calibri"/>
                <w:bCs/>
                <w:sz w:val="22"/>
                <w:szCs w:val="22"/>
              </w:rPr>
            </w:pPr>
          </w:p>
          <w:p w14:paraId="220F037B" w14:textId="77777777" w:rsidR="0095084E" w:rsidRDefault="0095084E" w:rsidP="00934C68">
            <w:pPr>
              <w:rPr>
                <w:rFonts w:ascii="Calibri" w:hAnsi="Calibri" w:cs="Calibri"/>
                <w:b/>
                <w:bCs/>
                <w:sz w:val="22"/>
                <w:szCs w:val="22"/>
              </w:rPr>
            </w:pPr>
          </w:p>
          <w:p w14:paraId="507CD9D9" w14:textId="77777777" w:rsidR="0095084E" w:rsidRDefault="0095084E" w:rsidP="00934C68">
            <w:pPr>
              <w:rPr>
                <w:rFonts w:ascii="Calibri" w:hAnsi="Calibri" w:cs="Calibri"/>
                <w:b/>
                <w:bCs/>
                <w:sz w:val="22"/>
                <w:szCs w:val="22"/>
              </w:rPr>
            </w:pPr>
          </w:p>
          <w:p w14:paraId="60BE3013" w14:textId="77777777" w:rsidR="009375FC" w:rsidRDefault="009375FC" w:rsidP="00934C68">
            <w:pPr>
              <w:rPr>
                <w:rFonts w:ascii="Calibri" w:hAnsi="Calibri" w:cs="Calibri"/>
                <w:b/>
                <w:bCs/>
                <w:sz w:val="22"/>
                <w:szCs w:val="22"/>
              </w:rPr>
            </w:pPr>
          </w:p>
          <w:p w14:paraId="7B47255C" w14:textId="77777777" w:rsidR="009375FC" w:rsidRDefault="009375FC" w:rsidP="00934C68">
            <w:pPr>
              <w:rPr>
                <w:rFonts w:ascii="Calibri" w:hAnsi="Calibri" w:cs="Calibri"/>
                <w:b/>
                <w:bCs/>
                <w:sz w:val="22"/>
                <w:szCs w:val="22"/>
              </w:rPr>
            </w:pPr>
          </w:p>
          <w:p w14:paraId="7371402B" w14:textId="77777777" w:rsidR="009375FC" w:rsidRDefault="009375FC" w:rsidP="00934C68">
            <w:pPr>
              <w:rPr>
                <w:rFonts w:ascii="Calibri" w:hAnsi="Calibri" w:cs="Calibri"/>
                <w:b/>
                <w:bCs/>
                <w:sz w:val="22"/>
                <w:szCs w:val="22"/>
              </w:rPr>
            </w:pPr>
          </w:p>
          <w:p w14:paraId="5AB7944D" w14:textId="77777777" w:rsidR="009375FC" w:rsidRDefault="009375FC" w:rsidP="00934C68">
            <w:pPr>
              <w:rPr>
                <w:rFonts w:ascii="Calibri" w:hAnsi="Calibri" w:cs="Calibri"/>
                <w:b/>
                <w:bCs/>
                <w:sz w:val="22"/>
                <w:szCs w:val="22"/>
              </w:rPr>
            </w:pPr>
          </w:p>
          <w:p w14:paraId="4FC1305A" w14:textId="77777777" w:rsidR="009375FC" w:rsidRDefault="009375FC" w:rsidP="00934C68">
            <w:pPr>
              <w:rPr>
                <w:rFonts w:ascii="Calibri" w:hAnsi="Calibri" w:cs="Calibri"/>
                <w:b/>
                <w:bCs/>
                <w:sz w:val="22"/>
                <w:szCs w:val="22"/>
              </w:rPr>
            </w:pPr>
          </w:p>
          <w:p w14:paraId="4168D97E" w14:textId="77777777" w:rsidR="009375FC" w:rsidRDefault="009375FC" w:rsidP="00934C68">
            <w:pPr>
              <w:rPr>
                <w:rFonts w:ascii="Calibri" w:hAnsi="Calibri" w:cs="Calibri"/>
                <w:b/>
                <w:bCs/>
                <w:sz w:val="22"/>
                <w:szCs w:val="22"/>
              </w:rPr>
            </w:pPr>
          </w:p>
          <w:p w14:paraId="6E6C86B8" w14:textId="77777777" w:rsidR="009375FC" w:rsidRDefault="009375FC" w:rsidP="00934C68">
            <w:pPr>
              <w:rPr>
                <w:rFonts w:ascii="Calibri" w:hAnsi="Calibri" w:cs="Calibri"/>
                <w:b/>
                <w:bCs/>
                <w:sz w:val="22"/>
                <w:szCs w:val="22"/>
              </w:rPr>
            </w:pPr>
          </w:p>
          <w:p w14:paraId="547939C7" w14:textId="77777777" w:rsidR="009375FC" w:rsidRDefault="009375FC" w:rsidP="00934C68">
            <w:pPr>
              <w:rPr>
                <w:rFonts w:ascii="Calibri" w:hAnsi="Calibri" w:cs="Calibri"/>
                <w:b/>
                <w:bCs/>
                <w:sz w:val="22"/>
                <w:szCs w:val="22"/>
              </w:rPr>
            </w:pPr>
          </w:p>
          <w:p w14:paraId="49AA67BA" w14:textId="77777777" w:rsidR="009375FC" w:rsidRDefault="009375FC" w:rsidP="00934C68">
            <w:pPr>
              <w:rPr>
                <w:rFonts w:ascii="Calibri" w:hAnsi="Calibri" w:cs="Calibri"/>
                <w:b/>
                <w:bCs/>
                <w:sz w:val="22"/>
                <w:szCs w:val="22"/>
              </w:rPr>
            </w:pPr>
          </w:p>
          <w:p w14:paraId="295A1BA5" w14:textId="77777777" w:rsidR="009375FC" w:rsidRDefault="009375FC" w:rsidP="00934C68">
            <w:pPr>
              <w:rPr>
                <w:rFonts w:ascii="Calibri" w:hAnsi="Calibri" w:cs="Calibri"/>
                <w:b/>
                <w:bCs/>
                <w:sz w:val="22"/>
                <w:szCs w:val="22"/>
              </w:rPr>
            </w:pPr>
          </w:p>
          <w:p w14:paraId="00E350F4" w14:textId="77777777" w:rsidR="009375FC" w:rsidRDefault="009375FC" w:rsidP="00934C68">
            <w:pPr>
              <w:rPr>
                <w:rFonts w:ascii="Calibri" w:hAnsi="Calibri" w:cs="Calibri"/>
                <w:b/>
                <w:bCs/>
                <w:sz w:val="22"/>
                <w:szCs w:val="22"/>
              </w:rPr>
            </w:pPr>
          </w:p>
          <w:p w14:paraId="2BA5431C" w14:textId="77777777" w:rsidR="009375FC" w:rsidRDefault="009375FC" w:rsidP="00934C68">
            <w:pPr>
              <w:rPr>
                <w:rFonts w:ascii="Calibri" w:hAnsi="Calibri" w:cs="Calibri"/>
                <w:b/>
                <w:bCs/>
                <w:sz w:val="22"/>
                <w:szCs w:val="22"/>
              </w:rPr>
            </w:pPr>
          </w:p>
          <w:p w14:paraId="7E0C51ED" w14:textId="77777777" w:rsidR="009375FC" w:rsidRDefault="009375FC" w:rsidP="00934C68">
            <w:pPr>
              <w:rPr>
                <w:rFonts w:ascii="Calibri" w:hAnsi="Calibri" w:cs="Calibri"/>
                <w:b/>
                <w:bCs/>
                <w:sz w:val="22"/>
                <w:szCs w:val="22"/>
              </w:rPr>
            </w:pPr>
          </w:p>
          <w:p w14:paraId="39AFE4C0" w14:textId="77777777" w:rsidR="009375FC" w:rsidRDefault="009375FC" w:rsidP="00934C68">
            <w:pPr>
              <w:rPr>
                <w:rFonts w:ascii="Calibri" w:hAnsi="Calibri" w:cs="Calibri"/>
                <w:b/>
                <w:bCs/>
                <w:sz w:val="22"/>
                <w:szCs w:val="22"/>
              </w:rPr>
            </w:pPr>
          </w:p>
          <w:p w14:paraId="2BE76E58" w14:textId="77777777" w:rsidR="009375FC" w:rsidRDefault="009375FC" w:rsidP="00934C68">
            <w:pPr>
              <w:rPr>
                <w:rFonts w:ascii="Calibri" w:hAnsi="Calibri" w:cs="Calibri"/>
                <w:b/>
                <w:bCs/>
                <w:sz w:val="22"/>
                <w:szCs w:val="22"/>
              </w:rPr>
            </w:pPr>
          </w:p>
          <w:p w14:paraId="68810294" w14:textId="77777777" w:rsidR="009375FC" w:rsidRDefault="009375FC" w:rsidP="00934C68">
            <w:pPr>
              <w:rPr>
                <w:rFonts w:ascii="Calibri" w:hAnsi="Calibri" w:cs="Calibri"/>
                <w:b/>
                <w:bCs/>
                <w:sz w:val="22"/>
                <w:szCs w:val="22"/>
              </w:rPr>
            </w:pPr>
          </w:p>
          <w:p w14:paraId="384CD516" w14:textId="77777777" w:rsidR="009375FC" w:rsidRDefault="009375FC" w:rsidP="00934C68">
            <w:pPr>
              <w:rPr>
                <w:rFonts w:ascii="Calibri" w:hAnsi="Calibri" w:cs="Calibri"/>
                <w:b/>
                <w:bCs/>
                <w:sz w:val="22"/>
                <w:szCs w:val="22"/>
              </w:rPr>
            </w:pPr>
          </w:p>
          <w:p w14:paraId="7697875A" w14:textId="77777777" w:rsidR="009375FC" w:rsidRDefault="009375FC" w:rsidP="00934C68">
            <w:pPr>
              <w:rPr>
                <w:rFonts w:ascii="Calibri" w:hAnsi="Calibri" w:cs="Calibri"/>
                <w:b/>
                <w:bCs/>
                <w:sz w:val="22"/>
                <w:szCs w:val="22"/>
              </w:rPr>
            </w:pPr>
          </w:p>
          <w:p w14:paraId="2E308A26" w14:textId="77777777" w:rsidR="009375FC" w:rsidRDefault="009375FC" w:rsidP="00934C68">
            <w:pPr>
              <w:rPr>
                <w:rFonts w:ascii="Calibri" w:hAnsi="Calibri" w:cs="Calibri"/>
                <w:b/>
                <w:bCs/>
                <w:sz w:val="22"/>
                <w:szCs w:val="22"/>
              </w:rPr>
            </w:pPr>
          </w:p>
          <w:p w14:paraId="1730906D" w14:textId="77777777" w:rsidR="009375FC" w:rsidRDefault="009375FC" w:rsidP="00934C68">
            <w:pPr>
              <w:rPr>
                <w:rFonts w:ascii="Calibri" w:hAnsi="Calibri" w:cs="Calibri"/>
                <w:b/>
                <w:bCs/>
                <w:sz w:val="22"/>
                <w:szCs w:val="22"/>
              </w:rPr>
            </w:pPr>
          </w:p>
          <w:p w14:paraId="3D21570D" w14:textId="77777777" w:rsidR="009375FC" w:rsidRDefault="009375FC" w:rsidP="00934C68">
            <w:pPr>
              <w:rPr>
                <w:rFonts w:ascii="Calibri" w:hAnsi="Calibri" w:cs="Calibri"/>
                <w:b/>
                <w:bCs/>
                <w:sz w:val="22"/>
                <w:szCs w:val="22"/>
              </w:rPr>
            </w:pPr>
          </w:p>
          <w:p w14:paraId="43156311" w14:textId="77777777" w:rsidR="009375FC" w:rsidRDefault="009375FC" w:rsidP="00934C68">
            <w:pPr>
              <w:rPr>
                <w:rFonts w:ascii="Calibri" w:hAnsi="Calibri" w:cs="Calibri"/>
                <w:b/>
                <w:bCs/>
                <w:sz w:val="22"/>
                <w:szCs w:val="22"/>
              </w:rPr>
            </w:pPr>
          </w:p>
          <w:p w14:paraId="268658BF" w14:textId="77777777" w:rsidR="009375FC" w:rsidRDefault="009375FC" w:rsidP="00934C68">
            <w:pPr>
              <w:rPr>
                <w:rFonts w:ascii="Calibri" w:hAnsi="Calibri" w:cs="Calibri"/>
                <w:b/>
                <w:bCs/>
                <w:sz w:val="22"/>
                <w:szCs w:val="22"/>
              </w:rPr>
            </w:pPr>
          </w:p>
          <w:p w14:paraId="0B075B80" w14:textId="77777777" w:rsidR="009375FC" w:rsidRDefault="009375FC" w:rsidP="00934C68">
            <w:pPr>
              <w:rPr>
                <w:rFonts w:ascii="Calibri" w:hAnsi="Calibri" w:cs="Calibri"/>
                <w:b/>
                <w:bCs/>
                <w:sz w:val="22"/>
                <w:szCs w:val="22"/>
              </w:rPr>
            </w:pPr>
          </w:p>
          <w:p w14:paraId="344DF53F" w14:textId="77777777" w:rsidR="009375FC" w:rsidRDefault="009375FC" w:rsidP="00934C68">
            <w:pPr>
              <w:rPr>
                <w:rFonts w:ascii="Calibri" w:hAnsi="Calibri" w:cs="Calibri"/>
                <w:b/>
                <w:bCs/>
                <w:sz w:val="22"/>
                <w:szCs w:val="22"/>
              </w:rPr>
            </w:pPr>
          </w:p>
          <w:p w14:paraId="2DC6511F" w14:textId="77777777" w:rsidR="009375FC" w:rsidRDefault="009375FC" w:rsidP="00934C68">
            <w:pPr>
              <w:rPr>
                <w:rFonts w:ascii="Calibri" w:hAnsi="Calibri" w:cs="Calibri"/>
                <w:b/>
                <w:bCs/>
                <w:sz w:val="22"/>
                <w:szCs w:val="22"/>
              </w:rPr>
            </w:pPr>
          </w:p>
          <w:p w14:paraId="2C22E6EF" w14:textId="77777777" w:rsidR="009375FC" w:rsidRDefault="009375FC" w:rsidP="00934C68">
            <w:pPr>
              <w:rPr>
                <w:rFonts w:ascii="Calibri" w:hAnsi="Calibri" w:cs="Calibri"/>
                <w:b/>
                <w:bCs/>
                <w:sz w:val="22"/>
                <w:szCs w:val="22"/>
              </w:rPr>
            </w:pPr>
          </w:p>
          <w:p w14:paraId="52021C0A" w14:textId="77777777" w:rsidR="009375FC" w:rsidRDefault="009375FC" w:rsidP="00934C68">
            <w:pPr>
              <w:rPr>
                <w:rFonts w:ascii="Calibri" w:hAnsi="Calibri" w:cs="Calibri"/>
                <w:b/>
                <w:bCs/>
                <w:sz w:val="22"/>
                <w:szCs w:val="22"/>
              </w:rPr>
            </w:pPr>
          </w:p>
          <w:p w14:paraId="35FA94D5" w14:textId="77777777" w:rsidR="009375FC" w:rsidRDefault="009375FC" w:rsidP="00934C68">
            <w:pPr>
              <w:rPr>
                <w:rFonts w:ascii="Calibri" w:hAnsi="Calibri" w:cs="Calibri"/>
                <w:b/>
                <w:bCs/>
                <w:sz w:val="22"/>
                <w:szCs w:val="22"/>
              </w:rPr>
            </w:pPr>
          </w:p>
          <w:p w14:paraId="692C8A1D" w14:textId="77777777" w:rsidR="009375FC" w:rsidRDefault="009375FC" w:rsidP="00934C68">
            <w:pPr>
              <w:rPr>
                <w:rFonts w:ascii="Calibri" w:hAnsi="Calibri" w:cs="Calibri"/>
                <w:b/>
                <w:bCs/>
                <w:sz w:val="22"/>
                <w:szCs w:val="22"/>
              </w:rPr>
            </w:pPr>
          </w:p>
          <w:p w14:paraId="6CBB7976" w14:textId="77777777" w:rsidR="009375FC" w:rsidRDefault="009375FC" w:rsidP="00934C68">
            <w:pPr>
              <w:rPr>
                <w:rFonts w:ascii="Calibri" w:hAnsi="Calibri" w:cs="Calibri"/>
                <w:b/>
                <w:bCs/>
                <w:sz w:val="22"/>
                <w:szCs w:val="22"/>
              </w:rPr>
            </w:pPr>
          </w:p>
          <w:p w14:paraId="6F2F9887" w14:textId="77777777" w:rsidR="009375FC" w:rsidRDefault="009375FC" w:rsidP="00934C68">
            <w:pPr>
              <w:rPr>
                <w:rFonts w:ascii="Calibri" w:hAnsi="Calibri" w:cs="Calibri"/>
                <w:b/>
                <w:bCs/>
                <w:sz w:val="22"/>
                <w:szCs w:val="22"/>
              </w:rPr>
            </w:pPr>
          </w:p>
          <w:p w14:paraId="0FFB6C35" w14:textId="77777777" w:rsidR="009375FC" w:rsidRDefault="009375FC" w:rsidP="00934C68">
            <w:pPr>
              <w:rPr>
                <w:rFonts w:ascii="Calibri" w:hAnsi="Calibri" w:cs="Calibri"/>
                <w:b/>
                <w:bCs/>
                <w:sz w:val="22"/>
                <w:szCs w:val="22"/>
              </w:rPr>
            </w:pPr>
          </w:p>
          <w:p w14:paraId="3B72D5CA" w14:textId="77777777" w:rsidR="009375FC" w:rsidRDefault="009375FC" w:rsidP="00934C68">
            <w:pPr>
              <w:rPr>
                <w:rFonts w:ascii="Calibri" w:hAnsi="Calibri" w:cs="Calibri"/>
                <w:b/>
                <w:bCs/>
                <w:sz w:val="22"/>
                <w:szCs w:val="22"/>
              </w:rPr>
            </w:pPr>
          </w:p>
          <w:p w14:paraId="3F808A7D" w14:textId="77777777" w:rsidR="009375FC" w:rsidRDefault="009375FC" w:rsidP="00934C68">
            <w:pPr>
              <w:rPr>
                <w:rFonts w:ascii="Calibri" w:hAnsi="Calibri" w:cs="Calibri"/>
                <w:b/>
                <w:bCs/>
                <w:sz w:val="22"/>
                <w:szCs w:val="22"/>
              </w:rPr>
            </w:pPr>
          </w:p>
          <w:p w14:paraId="414DAAA9" w14:textId="77777777" w:rsidR="009375FC" w:rsidRDefault="009375FC" w:rsidP="00934C68">
            <w:pPr>
              <w:rPr>
                <w:rFonts w:ascii="Calibri" w:hAnsi="Calibri" w:cs="Calibri"/>
                <w:b/>
                <w:bCs/>
                <w:sz w:val="22"/>
                <w:szCs w:val="22"/>
              </w:rPr>
            </w:pPr>
          </w:p>
          <w:p w14:paraId="5B98F9A6" w14:textId="77777777" w:rsidR="009375FC" w:rsidRDefault="009375FC" w:rsidP="00934C68">
            <w:pPr>
              <w:rPr>
                <w:rFonts w:ascii="Calibri" w:hAnsi="Calibri" w:cs="Calibri"/>
                <w:b/>
                <w:bCs/>
                <w:sz w:val="22"/>
                <w:szCs w:val="22"/>
              </w:rPr>
            </w:pPr>
          </w:p>
          <w:p w14:paraId="16AE307F" w14:textId="77777777" w:rsidR="009375FC" w:rsidRDefault="009375FC" w:rsidP="00934C68">
            <w:pPr>
              <w:rPr>
                <w:rFonts w:ascii="Calibri" w:hAnsi="Calibri" w:cs="Calibri"/>
                <w:b/>
                <w:bCs/>
                <w:sz w:val="22"/>
                <w:szCs w:val="22"/>
              </w:rPr>
            </w:pPr>
          </w:p>
          <w:p w14:paraId="33872DC9" w14:textId="77777777" w:rsidR="009375FC" w:rsidRDefault="009375FC" w:rsidP="00934C68">
            <w:pPr>
              <w:rPr>
                <w:rFonts w:ascii="Calibri" w:hAnsi="Calibri" w:cs="Calibri"/>
                <w:b/>
                <w:bCs/>
                <w:sz w:val="22"/>
                <w:szCs w:val="22"/>
              </w:rPr>
            </w:pPr>
          </w:p>
          <w:p w14:paraId="63F453F4" w14:textId="77777777" w:rsidR="009375FC" w:rsidRDefault="009375FC" w:rsidP="00934C68">
            <w:pPr>
              <w:rPr>
                <w:rFonts w:ascii="Calibri" w:hAnsi="Calibri" w:cs="Calibri"/>
                <w:b/>
                <w:bCs/>
                <w:sz w:val="22"/>
                <w:szCs w:val="22"/>
              </w:rPr>
            </w:pPr>
          </w:p>
          <w:p w14:paraId="2F45B2F9" w14:textId="77777777" w:rsidR="009375FC" w:rsidRDefault="009375FC" w:rsidP="00934C68">
            <w:pPr>
              <w:rPr>
                <w:rFonts w:ascii="Calibri" w:hAnsi="Calibri" w:cs="Calibri"/>
                <w:b/>
                <w:bCs/>
                <w:sz w:val="22"/>
                <w:szCs w:val="22"/>
              </w:rPr>
            </w:pPr>
          </w:p>
          <w:p w14:paraId="1FEFD38D" w14:textId="77777777" w:rsidR="009375FC" w:rsidRDefault="009375FC" w:rsidP="00934C68">
            <w:pPr>
              <w:rPr>
                <w:rFonts w:ascii="Calibri" w:hAnsi="Calibri" w:cs="Calibri"/>
                <w:b/>
                <w:bCs/>
                <w:sz w:val="22"/>
                <w:szCs w:val="22"/>
              </w:rPr>
            </w:pPr>
          </w:p>
          <w:p w14:paraId="4E937A93" w14:textId="77777777" w:rsidR="009375FC" w:rsidRDefault="009375FC" w:rsidP="00934C68">
            <w:pPr>
              <w:rPr>
                <w:rFonts w:ascii="Calibri" w:hAnsi="Calibri" w:cs="Calibri"/>
                <w:b/>
                <w:bCs/>
                <w:sz w:val="22"/>
                <w:szCs w:val="22"/>
              </w:rPr>
            </w:pPr>
          </w:p>
          <w:p w14:paraId="3EC2CB0E" w14:textId="77777777" w:rsidR="009375FC" w:rsidRDefault="009375FC" w:rsidP="00934C68">
            <w:pPr>
              <w:rPr>
                <w:rFonts w:ascii="Calibri" w:hAnsi="Calibri" w:cs="Calibri"/>
                <w:b/>
                <w:bCs/>
                <w:sz w:val="22"/>
                <w:szCs w:val="22"/>
              </w:rPr>
            </w:pPr>
          </w:p>
          <w:p w14:paraId="51F4B24D" w14:textId="77777777" w:rsidR="009375FC" w:rsidRDefault="009375FC" w:rsidP="00934C68">
            <w:pPr>
              <w:rPr>
                <w:rFonts w:ascii="Calibri" w:hAnsi="Calibri" w:cs="Calibri"/>
                <w:b/>
                <w:bCs/>
                <w:sz w:val="22"/>
                <w:szCs w:val="22"/>
              </w:rPr>
            </w:pPr>
          </w:p>
          <w:p w14:paraId="33690220" w14:textId="77777777" w:rsidR="009375FC" w:rsidRDefault="009375FC" w:rsidP="00934C68">
            <w:pPr>
              <w:rPr>
                <w:rFonts w:ascii="Calibri" w:hAnsi="Calibri" w:cs="Calibri"/>
                <w:b/>
                <w:bCs/>
                <w:sz w:val="22"/>
                <w:szCs w:val="22"/>
              </w:rPr>
            </w:pPr>
          </w:p>
          <w:p w14:paraId="5E834A68" w14:textId="77777777" w:rsidR="009375FC" w:rsidRDefault="009375FC" w:rsidP="00934C68">
            <w:pPr>
              <w:rPr>
                <w:rFonts w:ascii="Calibri" w:hAnsi="Calibri" w:cs="Calibri"/>
                <w:b/>
                <w:bCs/>
                <w:sz w:val="22"/>
                <w:szCs w:val="22"/>
              </w:rPr>
            </w:pPr>
          </w:p>
          <w:p w14:paraId="6DCA6E3E" w14:textId="77777777" w:rsidR="009375FC" w:rsidRDefault="009375FC" w:rsidP="00934C68">
            <w:pPr>
              <w:rPr>
                <w:rFonts w:ascii="Calibri" w:hAnsi="Calibri" w:cs="Calibri"/>
                <w:b/>
                <w:bCs/>
                <w:sz w:val="22"/>
                <w:szCs w:val="22"/>
              </w:rPr>
            </w:pPr>
          </w:p>
          <w:p w14:paraId="09F42109" w14:textId="77777777" w:rsidR="009375FC" w:rsidRDefault="009375FC" w:rsidP="00934C68">
            <w:pPr>
              <w:rPr>
                <w:rFonts w:ascii="Calibri" w:hAnsi="Calibri" w:cs="Calibri"/>
                <w:b/>
                <w:bCs/>
                <w:sz w:val="22"/>
                <w:szCs w:val="22"/>
              </w:rPr>
            </w:pPr>
          </w:p>
          <w:p w14:paraId="75A407F2" w14:textId="77777777" w:rsidR="009375FC" w:rsidRDefault="009375FC" w:rsidP="00934C68">
            <w:pPr>
              <w:rPr>
                <w:rFonts w:ascii="Calibri" w:hAnsi="Calibri" w:cs="Calibri"/>
                <w:b/>
                <w:bCs/>
                <w:sz w:val="22"/>
                <w:szCs w:val="22"/>
              </w:rPr>
            </w:pPr>
          </w:p>
          <w:p w14:paraId="30D1B92A" w14:textId="77777777" w:rsidR="009375FC" w:rsidRDefault="009375FC" w:rsidP="00934C68">
            <w:pPr>
              <w:rPr>
                <w:rFonts w:ascii="Calibri" w:hAnsi="Calibri" w:cs="Calibri"/>
                <w:b/>
                <w:bCs/>
                <w:sz w:val="22"/>
                <w:szCs w:val="22"/>
              </w:rPr>
            </w:pPr>
          </w:p>
          <w:p w14:paraId="78B9499C" w14:textId="77777777" w:rsidR="009375FC" w:rsidRDefault="009375FC" w:rsidP="00934C68">
            <w:pPr>
              <w:rPr>
                <w:rFonts w:ascii="Calibri" w:hAnsi="Calibri" w:cs="Calibri"/>
                <w:b/>
                <w:bCs/>
                <w:sz w:val="22"/>
                <w:szCs w:val="22"/>
              </w:rPr>
            </w:pPr>
          </w:p>
          <w:p w14:paraId="7749DF34" w14:textId="77777777" w:rsidR="009375FC" w:rsidRDefault="009375FC" w:rsidP="00934C68">
            <w:pPr>
              <w:rPr>
                <w:rFonts w:ascii="Calibri" w:hAnsi="Calibri" w:cs="Calibri"/>
                <w:b/>
                <w:bCs/>
                <w:sz w:val="22"/>
                <w:szCs w:val="22"/>
              </w:rPr>
            </w:pPr>
          </w:p>
          <w:p w14:paraId="6804BFB4" w14:textId="77777777" w:rsidR="009375FC" w:rsidRDefault="009375FC" w:rsidP="00934C68">
            <w:pPr>
              <w:rPr>
                <w:rFonts w:ascii="Calibri" w:hAnsi="Calibri" w:cs="Calibri"/>
                <w:b/>
                <w:bCs/>
                <w:sz w:val="22"/>
                <w:szCs w:val="22"/>
              </w:rPr>
            </w:pPr>
          </w:p>
          <w:p w14:paraId="193B594C" w14:textId="77777777" w:rsidR="009375FC" w:rsidRDefault="009375FC" w:rsidP="00934C68">
            <w:pPr>
              <w:rPr>
                <w:rFonts w:ascii="Calibri" w:hAnsi="Calibri" w:cs="Calibri"/>
                <w:b/>
                <w:bCs/>
                <w:sz w:val="22"/>
                <w:szCs w:val="22"/>
              </w:rPr>
            </w:pPr>
          </w:p>
          <w:p w14:paraId="14DD8A95" w14:textId="77777777" w:rsidR="009375FC" w:rsidRDefault="009375FC" w:rsidP="00934C68">
            <w:pPr>
              <w:rPr>
                <w:rFonts w:ascii="Calibri" w:hAnsi="Calibri" w:cs="Calibri"/>
                <w:b/>
                <w:bCs/>
                <w:sz w:val="22"/>
                <w:szCs w:val="22"/>
              </w:rPr>
            </w:pPr>
          </w:p>
          <w:p w14:paraId="121A4508" w14:textId="77777777" w:rsidR="009375FC" w:rsidRDefault="009375FC" w:rsidP="00934C68">
            <w:pPr>
              <w:rPr>
                <w:rFonts w:ascii="Calibri" w:hAnsi="Calibri" w:cs="Calibri"/>
                <w:b/>
                <w:bCs/>
                <w:sz w:val="22"/>
                <w:szCs w:val="22"/>
              </w:rPr>
            </w:pPr>
          </w:p>
          <w:p w14:paraId="14D701A6" w14:textId="77777777" w:rsidR="009375FC" w:rsidRDefault="009375FC" w:rsidP="00934C68">
            <w:pPr>
              <w:rPr>
                <w:rFonts w:ascii="Calibri" w:hAnsi="Calibri" w:cs="Calibri"/>
                <w:b/>
                <w:bCs/>
                <w:sz w:val="22"/>
                <w:szCs w:val="22"/>
              </w:rPr>
            </w:pPr>
          </w:p>
          <w:p w14:paraId="17670A8F" w14:textId="77777777" w:rsidR="009375FC" w:rsidRDefault="009375FC" w:rsidP="00934C68">
            <w:pPr>
              <w:rPr>
                <w:rFonts w:ascii="Calibri" w:hAnsi="Calibri" w:cs="Calibri"/>
                <w:b/>
                <w:bCs/>
                <w:sz w:val="22"/>
                <w:szCs w:val="22"/>
              </w:rPr>
            </w:pPr>
          </w:p>
          <w:p w14:paraId="670CCDD7" w14:textId="77777777" w:rsidR="009375FC" w:rsidRDefault="009375FC" w:rsidP="00934C68">
            <w:pPr>
              <w:rPr>
                <w:rFonts w:ascii="Calibri" w:hAnsi="Calibri" w:cs="Calibri"/>
                <w:b/>
                <w:bCs/>
                <w:sz w:val="22"/>
                <w:szCs w:val="22"/>
              </w:rPr>
            </w:pPr>
          </w:p>
          <w:p w14:paraId="71418C4A" w14:textId="77777777" w:rsidR="009375FC" w:rsidRDefault="009375FC" w:rsidP="00934C68">
            <w:pPr>
              <w:rPr>
                <w:rFonts w:ascii="Calibri" w:hAnsi="Calibri" w:cs="Calibri"/>
                <w:b/>
                <w:bCs/>
                <w:sz w:val="22"/>
                <w:szCs w:val="22"/>
              </w:rPr>
            </w:pPr>
          </w:p>
          <w:p w14:paraId="7AAFF541" w14:textId="77777777" w:rsidR="009375FC" w:rsidRDefault="009375FC" w:rsidP="00934C68">
            <w:pPr>
              <w:rPr>
                <w:rFonts w:ascii="Calibri" w:hAnsi="Calibri" w:cs="Calibri"/>
                <w:b/>
                <w:bCs/>
                <w:sz w:val="22"/>
                <w:szCs w:val="22"/>
              </w:rPr>
            </w:pPr>
          </w:p>
          <w:p w14:paraId="4B60C0EA" w14:textId="77777777" w:rsidR="009375FC" w:rsidRDefault="009375FC" w:rsidP="00934C68">
            <w:pPr>
              <w:rPr>
                <w:rFonts w:ascii="Calibri" w:hAnsi="Calibri" w:cs="Calibri"/>
                <w:b/>
                <w:bCs/>
                <w:sz w:val="22"/>
                <w:szCs w:val="22"/>
              </w:rPr>
            </w:pPr>
          </w:p>
          <w:p w14:paraId="59D5A60D" w14:textId="77777777" w:rsidR="009375FC" w:rsidRDefault="009375FC" w:rsidP="00934C68">
            <w:pPr>
              <w:rPr>
                <w:rFonts w:ascii="Calibri" w:hAnsi="Calibri" w:cs="Calibri"/>
                <w:b/>
                <w:bCs/>
                <w:sz w:val="22"/>
                <w:szCs w:val="22"/>
              </w:rPr>
            </w:pPr>
          </w:p>
          <w:p w14:paraId="745020C7" w14:textId="77777777" w:rsidR="009375FC" w:rsidRDefault="009375FC" w:rsidP="00934C68">
            <w:pPr>
              <w:rPr>
                <w:rFonts w:ascii="Calibri" w:hAnsi="Calibri" w:cs="Calibri"/>
                <w:b/>
                <w:bCs/>
                <w:sz w:val="22"/>
                <w:szCs w:val="22"/>
              </w:rPr>
            </w:pPr>
          </w:p>
          <w:p w14:paraId="41066D40" w14:textId="77777777" w:rsidR="009375FC" w:rsidRDefault="009375FC" w:rsidP="00934C68">
            <w:pPr>
              <w:rPr>
                <w:rFonts w:ascii="Calibri" w:hAnsi="Calibri" w:cs="Calibri"/>
                <w:b/>
                <w:bCs/>
                <w:sz w:val="22"/>
                <w:szCs w:val="22"/>
              </w:rPr>
            </w:pPr>
          </w:p>
          <w:p w14:paraId="2E9A0CF0" w14:textId="77777777" w:rsidR="009375FC" w:rsidRDefault="009375FC" w:rsidP="00934C68">
            <w:pPr>
              <w:rPr>
                <w:rFonts w:ascii="Calibri" w:hAnsi="Calibri" w:cs="Calibri"/>
                <w:b/>
                <w:bCs/>
                <w:sz w:val="22"/>
                <w:szCs w:val="22"/>
              </w:rPr>
            </w:pPr>
          </w:p>
          <w:p w14:paraId="66EF211C" w14:textId="77777777" w:rsidR="009375FC" w:rsidRDefault="009375FC" w:rsidP="00934C68">
            <w:pPr>
              <w:rPr>
                <w:rFonts w:ascii="Calibri" w:hAnsi="Calibri" w:cs="Calibri"/>
                <w:b/>
                <w:bCs/>
                <w:sz w:val="22"/>
                <w:szCs w:val="22"/>
              </w:rPr>
            </w:pPr>
          </w:p>
          <w:p w14:paraId="7ED62BC6" w14:textId="77777777" w:rsidR="009375FC" w:rsidRDefault="009375FC" w:rsidP="00934C68">
            <w:pPr>
              <w:rPr>
                <w:rFonts w:ascii="Calibri" w:hAnsi="Calibri" w:cs="Calibri"/>
                <w:b/>
                <w:bCs/>
                <w:sz w:val="22"/>
                <w:szCs w:val="22"/>
              </w:rPr>
            </w:pPr>
          </w:p>
          <w:p w14:paraId="795A4DC0" w14:textId="77777777" w:rsidR="009375FC" w:rsidRDefault="009375FC" w:rsidP="00934C68">
            <w:pPr>
              <w:rPr>
                <w:rFonts w:ascii="Calibri" w:hAnsi="Calibri" w:cs="Calibri"/>
                <w:b/>
                <w:bCs/>
                <w:sz w:val="22"/>
                <w:szCs w:val="22"/>
              </w:rPr>
            </w:pPr>
          </w:p>
          <w:p w14:paraId="1865C4A6" w14:textId="77777777" w:rsidR="009375FC" w:rsidRDefault="009375FC" w:rsidP="00934C68">
            <w:pPr>
              <w:rPr>
                <w:rFonts w:ascii="Calibri" w:hAnsi="Calibri" w:cs="Calibri"/>
                <w:b/>
                <w:bCs/>
                <w:sz w:val="22"/>
                <w:szCs w:val="22"/>
              </w:rPr>
            </w:pPr>
          </w:p>
          <w:p w14:paraId="1335DE90" w14:textId="77777777" w:rsidR="009375FC" w:rsidRDefault="009375FC" w:rsidP="00934C68">
            <w:pPr>
              <w:rPr>
                <w:rFonts w:ascii="Calibri" w:hAnsi="Calibri" w:cs="Calibri"/>
                <w:b/>
                <w:bCs/>
                <w:sz w:val="22"/>
                <w:szCs w:val="22"/>
              </w:rPr>
            </w:pPr>
          </w:p>
          <w:p w14:paraId="14A7EE04" w14:textId="77777777" w:rsidR="009375FC" w:rsidRDefault="009375FC" w:rsidP="00934C68">
            <w:pPr>
              <w:rPr>
                <w:rFonts w:ascii="Calibri" w:hAnsi="Calibri" w:cs="Calibri"/>
                <w:b/>
                <w:bCs/>
                <w:sz w:val="22"/>
                <w:szCs w:val="22"/>
              </w:rPr>
            </w:pPr>
          </w:p>
          <w:p w14:paraId="0962CFAC" w14:textId="77777777" w:rsidR="009375FC" w:rsidRDefault="009375FC" w:rsidP="00934C68">
            <w:pPr>
              <w:rPr>
                <w:rFonts w:ascii="Calibri" w:hAnsi="Calibri" w:cs="Calibri"/>
                <w:b/>
                <w:bCs/>
                <w:sz w:val="22"/>
                <w:szCs w:val="22"/>
              </w:rPr>
            </w:pPr>
          </w:p>
          <w:p w14:paraId="2EC5A026" w14:textId="77777777" w:rsidR="009375FC" w:rsidRDefault="009375FC" w:rsidP="00934C68">
            <w:pPr>
              <w:rPr>
                <w:rFonts w:ascii="Calibri" w:hAnsi="Calibri" w:cs="Calibri"/>
                <w:b/>
                <w:bCs/>
                <w:sz w:val="22"/>
                <w:szCs w:val="22"/>
              </w:rPr>
            </w:pPr>
          </w:p>
          <w:p w14:paraId="6E9DA127" w14:textId="77777777" w:rsidR="009375FC" w:rsidRDefault="009375FC" w:rsidP="00934C68">
            <w:pPr>
              <w:rPr>
                <w:rFonts w:ascii="Calibri" w:hAnsi="Calibri" w:cs="Calibri"/>
                <w:b/>
                <w:bCs/>
                <w:sz w:val="22"/>
                <w:szCs w:val="22"/>
              </w:rPr>
            </w:pPr>
          </w:p>
          <w:p w14:paraId="303C3CB8" w14:textId="77777777" w:rsidR="009375FC" w:rsidRDefault="009375FC" w:rsidP="00934C68">
            <w:pPr>
              <w:rPr>
                <w:rFonts w:ascii="Calibri" w:hAnsi="Calibri" w:cs="Calibri"/>
                <w:b/>
                <w:bCs/>
                <w:sz w:val="22"/>
                <w:szCs w:val="22"/>
              </w:rPr>
            </w:pPr>
          </w:p>
          <w:p w14:paraId="11F239E2" w14:textId="77777777" w:rsidR="009375FC" w:rsidRDefault="009375FC" w:rsidP="00934C68">
            <w:pPr>
              <w:rPr>
                <w:rFonts w:ascii="Calibri" w:hAnsi="Calibri" w:cs="Calibri"/>
                <w:b/>
                <w:bCs/>
                <w:sz w:val="22"/>
                <w:szCs w:val="22"/>
              </w:rPr>
            </w:pPr>
          </w:p>
          <w:p w14:paraId="14A3612E" w14:textId="77777777" w:rsidR="009375FC" w:rsidRDefault="009375FC" w:rsidP="00934C68">
            <w:pPr>
              <w:rPr>
                <w:rFonts w:ascii="Calibri" w:hAnsi="Calibri" w:cs="Calibri"/>
                <w:b/>
                <w:bCs/>
                <w:sz w:val="22"/>
                <w:szCs w:val="22"/>
              </w:rPr>
            </w:pPr>
          </w:p>
          <w:p w14:paraId="5AD3DF87" w14:textId="77777777" w:rsidR="009375FC" w:rsidRDefault="009375FC" w:rsidP="00934C68">
            <w:pPr>
              <w:rPr>
                <w:rFonts w:ascii="Calibri" w:hAnsi="Calibri" w:cs="Calibri"/>
                <w:b/>
                <w:bCs/>
                <w:sz w:val="22"/>
                <w:szCs w:val="22"/>
              </w:rPr>
            </w:pPr>
          </w:p>
          <w:p w14:paraId="0D331244" w14:textId="77777777" w:rsidR="009375FC" w:rsidRDefault="009375FC" w:rsidP="00934C68">
            <w:pPr>
              <w:rPr>
                <w:rFonts w:ascii="Calibri" w:hAnsi="Calibri" w:cs="Calibri"/>
                <w:b/>
                <w:bCs/>
                <w:sz w:val="22"/>
                <w:szCs w:val="22"/>
              </w:rPr>
            </w:pPr>
          </w:p>
          <w:p w14:paraId="7B507478" w14:textId="77777777" w:rsidR="009375FC" w:rsidRDefault="009375FC" w:rsidP="00934C68">
            <w:pPr>
              <w:rPr>
                <w:rFonts w:ascii="Calibri" w:hAnsi="Calibri" w:cs="Calibri"/>
                <w:b/>
                <w:bCs/>
                <w:sz w:val="22"/>
                <w:szCs w:val="22"/>
              </w:rPr>
            </w:pPr>
          </w:p>
          <w:p w14:paraId="58912185" w14:textId="77777777" w:rsidR="009375FC" w:rsidRDefault="009375FC" w:rsidP="00934C68">
            <w:pPr>
              <w:rPr>
                <w:rFonts w:ascii="Calibri" w:hAnsi="Calibri" w:cs="Calibri"/>
                <w:b/>
                <w:bCs/>
                <w:sz w:val="22"/>
                <w:szCs w:val="22"/>
              </w:rPr>
            </w:pPr>
          </w:p>
          <w:p w14:paraId="52BFC3F5" w14:textId="77777777" w:rsidR="009375FC" w:rsidRDefault="009375FC" w:rsidP="00934C68">
            <w:pPr>
              <w:rPr>
                <w:rFonts w:ascii="Calibri" w:hAnsi="Calibri" w:cs="Calibri"/>
                <w:b/>
                <w:bCs/>
                <w:sz w:val="22"/>
                <w:szCs w:val="22"/>
              </w:rPr>
            </w:pPr>
          </w:p>
          <w:p w14:paraId="21CD6346" w14:textId="77777777" w:rsidR="009375FC" w:rsidRDefault="009375FC" w:rsidP="00934C68">
            <w:pPr>
              <w:rPr>
                <w:rFonts w:ascii="Calibri" w:hAnsi="Calibri" w:cs="Calibri"/>
                <w:b/>
                <w:bCs/>
                <w:sz w:val="22"/>
                <w:szCs w:val="22"/>
              </w:rPr>
            </w:pPr>
          </w:p>
          <w:p w14:paraId="5F664307" w14:textId="77777777" w:rsidR="009375FC" w:rsidRDefault="009375FC" w:rsidP="00934C68">
            <w:pPr>
              <w:rPr>
                <w:rFonts w:ascii="Calibri" w:hAnsi="Calibri" w:cs="Calibri"/>
                <w:b/>
                <w:bCs/>
                <w:sz w:val="22"/>
                <w:szCs w:val="22"/>
              </w:rPr>
            </w:pPr>
          </w:p>
          <w:p w14:paraId="71265222" w14:textId="77777777" w:rsidR="009375FC" w:rsidRDefault="009375FC" w:rsidP="00934C68">
            <w:pPr>
              <w:rPr>
                <w:rFonts w:ascii="Calibri" w:hAnsi="Calibri" w:cs="Calibri"/>
                <w:b/>
                <w:bCs/>
                <w:sz w:val="22"/>
                <w:szCs w:val="22"/>
              </w:rPr>
            </w:pPr>
          </w:p>
          <w:p w14:paraId="6629E673" w14:textId="77777777" w:rsidR="009375FC" w:rsidRDefault="009375FC" w:rsidP="00934C68">
            <w:pPr>
              <w:rPr>
                <w:rFonts w:ascii="Calibri" w:hAnsi="Calibri" w:cs="Calibri"/>
                <w:b/>
                <w:bCs/>
                <w:sz w:val="22"/>
                <w:szCs w:val="22"/>
              </w:rPr>
            </w:pPr>
          </w:p>
          <w:p w14:paraId="707AAC9B" w14:textId="77777777" w:rsidR="009375FC" w:rsidRDefault="009375FC" w:rsidP="00934C68">
            <w:pPr>
              <w:rPr>
                <w:rFonts w:ascii="Calibri" w:hAnsi="Calibri" w:cs="Calibri"/>
                <w:b/>
                <w:bCs/>
                <w:sz w:val="22"/>
                <w:szCs w:val="22"/>
              </w:rPr>
            </w:pPr>
          </w:p>
          <w:p w14:paraId="2D3CA68D" w14:textId="77777777" w:rsidR="009375FC" w:rsidRDefault="009375FC" w:rsidP="00934C68">
            <w:pPr>
              <w:rPr>
                <w:rFonts w:ascii="Calibri" w:hAnsi="Calibri" w:cs="Calibri"/>
                <w:b/>
                <w:bCs/>
                <w:sz w:val="22"/>
                <w:szCs w:val="22"/>
              </w:rPr>
            </w:pPr>
          </w:p>
          <w:p w14:paraId="0ACE4CF6" w14:textId="77777777" w:rsidR="009375FC" w:rsidRDefault="009375FC" w:rsidP="00934C68">
            <w:pPr>
              <w:rPr>
                <w:rFonts w:ascii="Calibri" w:hAnsi="Calibri" w:cs="Calibri"/>
                <w:b/>
                <w:bCs/>
                <w:sz w:val="22"/>
                <w:szCs w:val="22"/>
              </w:rPr>
            </w:pPr>
          </w:p>
          <w:p w14:paraId="276B35C3" w14:textId="77777777" w:rsidR="009375FC" w:rsidRDefault="009375FC" w:rsidP="00934C68">
            <w:pPr>
              <w:rPr>
                <w:rFonts w:ascii="Calibri" w:hAnsi="Calibri" w:cs="Calibri"/>
                <w:b/>
                <w:bCs/>
                <w:sz w:val="22"/>
                <w:szCs w:val="22"/>
              </w:rPr>
            </w:pPr>
          </w:p>
          <w:p w14:paraId="56FA3CC0" w14:textId="77777777" w:rsidR="009375FC" w:rsidRDefault="009375FC" w:rsidP="00934C68">
            <w:pPr>
              <w:rPr>
                <w:rFonts w:ascii="Calibri" w:hAnsi="Calibri" w:cs="Calibri"/>
                <w:b/>
                <w:bCs/>
                <w:sz w:val="22"/>
                <w:szCs w:val="22"/>
              </w:rPr>
            </w:pPr>
          </w:p>
          <w:p w14:paraId="58F97375" w14:textId="77777777" w:rsidR="009375FC" w:rsidRDefault="009375FC" w:rsidP="00934C68">
            <w:pPr>
              <w:rPr>
                <w:rFonts w:ascii="Calibri" w:hAnsi="Calibri" w:cs="Calibri"/>
                <w:b/>
                <w:bCs/>
                <w:sz w:val="22"/>
                <w:szCs w:val="22"/>
              </w:rPr>
            </w:pPr>
          </w:p>
          <w:p w14:paraId="74CF23F2" w14:textId="77777777" w:rsidR="009375FC" w:rsidRDefault="009375FC" w:rsidP="00934C68">
            <w:pPr>
              <w:rPr>
                <w:rFonts w:ascii="Calibri" w:hAnsi="Calibri" w:cs="Calibri"/>
                <w:b/>
                <w:bCs/>
                <w:sz w:val="22"/>
                <w:szCs w:val="22"/>
              </w:rPr>
            </w:pPr>
          </w:p>
          <w:p w14:paraId="49A2EFF4" w14:textId="77777777" w:rsidR="009375FC" w:rsidRDefault="009375FC" w:rsidP="00934C68">
            <w:pPr>
              <w:rPr>
                <w:rFonts w:ascii="Calibri" w:hAnsi="Calibri" w:cs="Calibri"/>
                <w:b/>
                <w:bCs/>
                <w:sz w:val="22"/>
                <w:szCs w:val="22"/>
              </w:rPr>
            </w:pPr>
          </w:p>
          <w:p w14:paraId="0ADC32FE" w14:textId="77777777" w:rsidR="009375FC" w:rsidRDefault="009375FC" w:rsidP="00934C68">
            <w:pPr>
              <w:rPr>
                <w:rFonts w:ascii="Calibri" w:hAnsi="Calibri" w:cs="Calibri"/>
                <w:b/>
                <w:bCs/>
                <w:sz w:val="22"/>
                <w:szCs w:val="22"/>
              </w:rPr>
            </w:pPr>
          </w:p>
          <w:p w14:paraId="3C9CFB76" w14:textId="77777777" w:rsidR="009375FC" w:rsidRDefault="009375FC" w:rsidP="00934C68">
            <w:pPr>
              <w:rPr>
                <w:rFonts w:ascii="Calibri" w:hAnsi="Calibri" w:cs="Calibri"/>
                <w:b/>
                <w:bCs/>
                <w:sz w:val="22"/>
                <w:szCs w:val="22"/>
              </w:rPr>
            </w:pPr>
          </w:p>
          <w:p w14:paraId="6D67B8C1" w14:textId="77777777" w:rsidR="009375FC" w:rsidRDefault="009375FC" w:rsidP="00934C68">
            <w:pPr>
              <w:rPr>
                <w:rFonts w:ascii="Calibri" w:hAnsi="Calibri" w:cs="Calibri"/>
                <w:b/>
                <w:bCs/>
                <w:sz w:val="22"/>
                <w:szCs w:val="22"/>
              </w:rPr>
            </w:pPr>
          </w:p>
          <w:p w14:paraId="3F27AA9E" w14:textId="77777777" w:rsidR="009375FC" w:rsidRDefault="009375FC" w:rsidP="00934C68">
            <w:pPr>
              <w:rPr>
                <w:rFonts w:ascii="Calibri" w:hAnsi="Calibri" w:cs="Calibri"/>
                <w:b/>
                <w:bCs/>
                <w:sz w:val="22"/>
                <w:szCs w:val="22"/>
              </w:rPr>
            </w:pPr>
          </w:p>
          <w:p w14:paraId="6FC93574" w14:textId="77777777" w:rsidR="009375FC" w:rsidRDefault="009375FC" w:rsidP="00934C68">
            <w:pPr>
              <w:rPr>
                <w:rFonts w:ascii="Calibri" w:hAnsi="Calibri" w:cs="Calibri"/>
                <w:b/>
                <w:bCs/>
                <w:sz w:val="22"/>
                <w:szCs w:val="22"/>
              </w:rPr>
            </w:pPr>
          </w:p>
          <w:p w14:paraId="15149CFA" w14:textId="77777777" w:rsidR="009375FC" w:rsidRDefault="009375FC" w:rsidP="00934C68">
            <w:pPr>
              <w:rPr>
                <w:rFonts w:ascii="Calibri" w:hAnsi="Calibri" w:cs="Calibri"/>
                <w:b/>
                <w:bCs/>
                <w:sz w:val="22"/>
                <w:szCs w:val="22"/>
              </w:rPr>
            </w:pPr>
          </w:p>
          <w:p w14:paraId="52D6E3C8" w14:textId="77777777" w:rsidR="009375FC" w:rsidRDefault="009375FC" w:rsidP="00934C68">
            <w:pPr>
              <w:rPr>
                <w:rFonts w:ascii="Calibri" w:hAnsi="Calibri" w:cs="Calibri"/>
                <w:b/>
                <w:bCs/>
                <w:sz w:val="22"/>
                <w:szCs w:val="22"/>
              </w:rPr>
            </w:pPr>
          </w:p>
          <w:p w14:paraId="18ED5C01" w14:textId="77777777" w:rsidR="009375FC" w:rsidRDefault="009375FC" w:rsidP="00934C68">
            <w:pPr>
              <w:rPr>
                <w:rFonts w:ascii="Calibri" w:hAnsi="Calibri" w:cs="Calibri"/>
                <w:b/>
                <w:bCs/>
                <w:sz w:val="22"/>
                <w:szCs w:val="22"/>
              </w:rPr>
            </w:pPr>
          </w:p>
          <w:p w14:paraId="64EF5EDD" w14:textId="77777777" w:rsidR="009375FC" w:rsidRDefault="009375FC" w:rsidP="00934C68">
            <w:pPr>
              <w:rPr>
                <w:rFonts w:ascii="Calibri" w:hAnsi="Calibri" w:cs="Calibri"/>
                <w:b/>
                <w:bCs/>
                <w:sz w:val="22"/>
                <w:szCs w:val="22"/>
              </w:rPr>
            </w:pPr>
          </w:p>
          <w:p w14:paraId="4E172F95" w14:textId="77777777" w:rsidR="009375FC" w:rsidRDefault="009375FC" w:rsidP="00934C68">
            <w:pPr>
              <w:rPr>
                <w:rFonts w:ascii="Calibri" w:hAnsi="Calibri" w:cs="Calibri"/>
                <w:b/>
                <w:bCs/>
                <w:sz w:val="22"/>
                <w:szCs w:val="22"/>
              </w:rPr>
            </w:pPr>
          </w:p>
          <w:p w14:paraId="6A894529" w14:textId="77777777" w:rsidR="009375FC" w:rsidRDefault="009375FC" w:rsidP="00934C68">
            <w:pPr>
              <w:rPr>
                <w:rFonts w:ascii="Calibri" w:hAnsi="Calibri" w:cs="Calibri"/>
                <w:b/>
                <w:bCs/>
                <w:sz w:val="22"/>
                <w:szCs w:val="22"/>
              </w:rPr>
            </w:pPr>
          </w:p>
          <w:p w14:paraId="2F2F3486" w14:textId="77777777" w:rsidR="009375FC" w:rsidRDefault="009375FC" w:rsidP="00934C68">
            <w:pPr>
              <w:rPr>
                <w:rFonts w:ascii="Calibri" w:hAnsi="Calibri" w:cs="Calibri"/>
                <w:b/>
                <w:bCs/>
                <w:sz w:val="22"/>
                <w:szCs w:val="22"/>
              </w:rPr>
            </w:pPr>
          </w:p>
          <w:p w14:paraId="40FED178" w14:textId="77777777" w:rsidR="009375FC" w:rsidRDefault="009375FC" w:rsidP="00934C68">
            <w:pPr>
              <w:rPr>
                <w:rFonts w:ascii="Calibri" w:hAnsi="Calibri" w:cs="Calibri"/>
                <w:b/>
                <w:bCs/>
                <w:sz w:val="22"/>
                <w:szCs w:val="22"/>
              </w:rPr>
            </w:pPr>
          </w:p>
          <w:p w14:paraId="0AB6CBCD" w14:textId="77777777" w:rsidR="009375FC" w:rsidRDefault="009375FC" w:rsidP="00934C68">
            <w:pPr>
              <w:rPr>
                <w:rFonts w:ascii="Calibri" w:hAnsi="Calibri" w:cs="Calibri"/>
                <w:b/>
                <w:bCs/>
                <w:sz w:val="22"/>
                <w:szCs w:val="22"/>
              </w:rPr>
            </w:pPr>
          </w:p>
          <w:p w14:paraId="21B53DD5" w14:textId="77777777" w:rsidR="009375FC" w:rsidRDefault="009375FC" w:rsidP="00934C68">
            <w:pPr>
              <w:rPr>
                <w:rFonts w:ascii="Calibri" w:hAnsi="Calibri" w:cs="Calibri"/>
                <w:b/>
                <w:bCs/>
                <w:sz w:val="22"/>
                <w:szCs w:val="22"/>
              </w:rPr>
            </w:pPr>
          </w:p>
          <w:p w14:paraId="4111DD5C" w14:textId="77777777" w:rsidR="009375FC" w:rsidRDefault="009375FC" w:rsidP="00934C68">
            <w:pPr>
              <w:rPr>
                <w:rFonts w:ascii="Calibri" w:hAnsi="Calibri" w:cs="Calibri"/>
                <w:b/>
                <w:bCs/>
                <w:sz w:val="22"/>
                <w:szCs w:val="22"/>
              </w:rPr>
            </w:pPr>
          </w:p>
          <w:p w14:paraId="6565E91D" w14:textId="77777777" w:rsidR="009375FC" w:rsidRDefault="009375FC" w:rsidP="00934C68">
            <w:pPr>
              <w:rPr>
                <w:rFonts w:ascii="Calibri" w:hAnsi="Calibri" w:cs="Calibri"/>
                <w:b/>
                <w:bCs/>
                <w:sz w:val="22"/>
                <w:szCs w:val="22"/>
              </w:rPr>
            </w:pPr>
          </w:p>
          <w:p w14:paraId="11ACDD72" w14:textId="77777777" w:rsidR="009375FC" w:rsidRDefault="009375FC" w:rsidP="00934C68">
            <w:pPr>
              <w:rPr>
                <w:rFonts w:ascii="Calibri" w:hAnsi="Calibri" w:cs="Calibri"/>
                <w:b/>
                <w:bCs/>
                <w:sz w:val="22"/>
                <w:szCs w:val="22"/>
              </w:rPr>
            </w:pPr>
          </w:p>
          <w:p w14:paraId="2FB82513" w14:textId="77777777" w:rsidR="009375FC" w:rsidRDefault="009375FC" w:rsidP="00934C68">
            <w:pPr>
              <w:rPr>
                <w:rFonts w:ascii="Calibri" w:hAnsi="Calibri" w:cs="Calibri"/>
                <w:b/>
                <w:bCs/>
                <w:sz w:val="22"/>
                <w:szCs w:val="22"/>
              </w:rPr>
            </w:pPr>
          </w:p>
          <w:p w14:paraId="46730864" w14:textId="77777777" w:rsidR="009375FC" w:rsidRDefault="009375FC" w:rsidP="00934C68">
            <w:pPr>
              <w:rPr>
                <w:rFonts w:ascii="Calibri" w:hAnsi="Calibri" w:cs="Calibri"/>
                <w:b/>
                <w:bCs/>
                <w:sz w:val="22"/>
                <w:szCs w:val="22"/>
              </w:rPr>
            </w:pPr>
          </w:p>
          <w:p w14:paraId="4615D0E6" w14:textId="77777777" w:rsidR="009375FC" w:rsidRDefault="009375FC" w:rsidP="00934C68">
            <w:pPr>
              <w:rPr>
                <w:rFonts w:ascii="Calibri" w:hAnsi="Calibri" w:cs="Calibri"/>
                <w:b/>
                <w:bCs/>
                <w:sz w:val="22"/>
                <w:szCs w:val="22"/>
              </w:rPr>
            </w:pPr>
          </w:p>
          <w:p w14:paraId="4DFBE8F6" w14:textId="77777777" w:rsidR="009375FC" w:rsidRDefault="009375FC" w:rsidP="00934C68">
            <w:pPr>
              <w:rPr>
                <w:rFonts w:ascii="Calibri" w:hAnsi="Calibri" w:cs="Calibri"/>
                <w:b/>
                <w:bCs/>
                <w:sz w:val="22"/>
                <w:szCs w:val="22"/>
              </w:rPr>
            </w:pPr>
          </w:p>
          <w:p w14:paraId="5425044D" w14:textId="77777777" w:rsidR="009375FC" w:rsidRDefault="009375FC" w:rsidP="00934C68">
            <w:pPr>
              <w:rPr>
                <w:rFonts w:ascii="Calibri" w:hAnsi="Calibri" w:cs="Calibri"/>
                <w:b/>
                <w:bCs/>
                <w:sz w:val="22"/>
                <w:szCs w:val="22"/>
              </w:rPr>
            </w:pPr>
          </w:p>
          <w:p w14:paraId="2B22DD22" w14:textId="77777777" w:rsidR="009375FC" w:rsidRDefault="009375FC" w:rsidP="00934C68">
            <w:pPr>
              <w:rPr>
                <w:rFonts w:ascii="Calibri" w:hAnsi="Calibri" w:cs="Calibri"/>
                <w:b/>
                <w:bCs/>
                <w:sz w:val="22"/>
                <w:szCs w:val="22"/>
              </w:rPr>
            </w:pPr>
          </w:p>
          <w:p w14:paraId="738A2F0D" w14:textId="77777777" w:rsidR="009375FC" w:rsidRDefault="009375FC" w:rsidP="00934C68">
            <w:pPr>
              <w:rPr>
                <w:rFonts w:ascii="Calibri" w:hAnsi="Calibri" w:cs="Calibri"/>
                <w:b/>
                <w:bCs/>
                <w:sz w:val="22"/>
                <w:szCs w:val="22"/>
              </w:rPr>
            </w:pPr>
          </w:p>
          <w:p w14:paraId="173BED6D" w14:textId="77777777" w:rsidR="009375FC" w:rsidRDefault="009375FC" w:rsidP="00934C68">
            <w:pPr>
              <w:rPr>
                <w:rFonts w:ascii="Calibri" w:hAnsi="Calibri" w:cs="Calibri"/>
                <w:b/>
                <w:bCs/>
                <w:sz w:val="22"/>
                <w:szCs w:val="22"/>
              </w:rPr>
            </w:pPr>
          </w:p>
          <w:p w14:paraId="7110310E" w14:textId="77777777" w:rsidR="009375FC" w:rsidRDefault="009375FC" w:rsidP="00934C68">
            <w:pPr>
              <w:rPr>
                <w:rFonts w:ascii="Calibri" w:hAnsi="Calibri" w:cs="Calibri"/>
                <w:b/>
                <w:bCs/>
                <w:sz w:val="22"/>
                <w:szCs w:val="22"/>
              </w:rPr>
            </w:pPr>
          </w:p>
          <w:p w14:paraId="1536EAB6" w14:textId="77777777" w:rsidR="009375FC" w:rsidRDefault="009375FC" w:rsidP="00934C68">
            <w:pPr>
              <w:rPr>
                <w:rFonts w:ascii="Calibri" w:hAnsi="Calibri" w:cs="Calibri"/>
                <w:b/>
                <w:bCs/>
                <w:sz w:val="22"/>
                <w:szCs w:val="22"/>
              </w:rPr>
            </w:pPr>
          </w:p>
          <w:p w14:paraId="76D70F12" w14:textId="77777777" w:rsidR="009375FC" w:rsidRDefault="009375FC" w:rsidP="00934C68">
            <w:pPr>
              <w:rPr>
                <w:rFonts w:ascii="Calibri" w:hAnsi="Calibri" w:cs="Calibri"/>
                <w:b/>
                <w:bCs/>
                <w:sz w:val="22"/>
                <w:szCs w:val="22"/>
              </w:rPr>
            </w:pPr>
          </w:p>
          <w:p w14:paraId="336A2644" w14:textId="77777777" w:rsidR="009375FC" w:rsidRDefault="009375FC" w:rsidP="00934C68">
            <w:pPr>
              <w:rPr>
                <w:rFonts w:ascii="Calibri" w:hAnsi="Calibri" w:cs="Calibri"/>
                <w:b/>
                <w:bCs/>
                <w:sz w:val="22"/>
                <w:szCs w:val="22"/>
              </w:rPr>
            </w:pPr>
          </w:p>
          <w:p w14:paraId="0A4ADAF2" w14:textId="77777777" w:rsidR="009375FC" w:rsidRDefault="009375FC" w:rsidP="00934C68">
            <w:pPr>
              <w:rPr>
                <w:rFonts w:ascii="Calibri" w:hAnsi="Calibri" w:cs="Calibri"/>
                <w:b/>
                <w:bCs/>
                <w:sz w:val="22"/>
                <w:szCs w:val="22"/>
              </w:rPr>
            </w:pPr>
          </w:p>
          <w:p w14:paraId="74BE1A07" w14:textId="77777777" w:rsidR="009375FC" w:rsidRDefault="009375FC" w:rsidP="00934C68">
            <w:pPr>
              <w:rPr>
                <w:rFonts w:ascii="Calibri" w:hAnsi="Calibri" w:cs="Calibri"/>
                <w:b/>
                <w:bCs/>
                <w:sz w:val="22"/>
                <w:szCs w:val="22"/>
              </w:rPr>
            </w:pPr>
          </w:p>
          <w:p w14:paraId="3BF96D83" w14:textId="77777777" w:rsidR="009375FC" w:rsidRDefault="009375FC" w:rsidP="00934C68">
            <w:pPr>
              <w:rPr>
                <w:rFonts w:ascii="Calibri" w:hAnsi="Calibri" w:cs="Calibri"/>
                <w:b/>
                <w:bCs/>
                <w:sz w:val="22"/>
                <w:szCs w:val="22"/>
              </w:rPr>
            </w:pPr>
          </w:p>
          <w:p w14:paraId="6AEB14E0" w14:textId="77777777" w:rsidR="009375FC" w:rsidRDefault="009375FC" w:rsidP="00934C68">
            <w:pPr>
              <w:rPr>
                <w:rFonts w:ascii="Calibri" w:hAnsi="Calibri" w:cs="Calibri"/>
                <w:b/>
                <w:bCs/>
                <w:sz w:val="22"/>
                <w:szCs w:val="22"/>
              </w:rPr>
            </w:pPr>
          </w:p>
          <w:p w14:paraId="578CD0DB" w14:textId="77777777" w:rsidR="009375FC" w:rsidRDefault="009375FC" w:rsidP="00934C68">
            <w:pPr>
              <w:rPr>
                <w:rFonts w:ascii="Calibri" w:hAnsi="Calibri" w:cs="Calibri"/>
                <w:b/>
                <w:bCs/>
                <w:sz w:val="22"/>
                <w:szCs w:val="22"/>
              </w:rPr>
            </w:pPr>
          </w:p>
          <w:p w14:paraId="50354896" w14:textId="77777777" w:rsidR="009375FC" w:rsidRDefault="009375FC" w:rsidP="00934C68">
            <w:pPr>
              <w:rPr>
                <w:rFonts w:ascii="Calibri" w:hAnsi="Calibri" w:cs="Calibri"/>
                <w:b/>
                <w:bCs/>
                <w:sz w:val="22"/>
                <w:szCs w:val="22"/>
              </w:rPr>
            </w:pPr>
          </w:p>
          <w:p w14:paraId="272E72F8" w14:textId="77777777" w:rsidR="009375FC" w:rsidRDefault="009375FC" w:rsidP="00934C68">
            <w:pPr>
              <w:rPr>
                <w:rFonts w:ascii="Calibri" w:hAnsi="Calibri" w:cs="Calibri"/>
                <w:b/>
                <w:bCs/>
                <w:sz w:val="22"/>
                <w:szCs w:val="22"/>
              </w:rPr>
            </w:pPr>
          </w:p>
          <w:p w14:paraId="3BFD4AB8" w14:textId="77777777" w:rsidR="009375FC" w:rsidRDefault="009375FC" w:rsidP="00934C68">
            <w:pPr>
              <w:rPr>
                <w:rFonts w:ascii="Calibri" w:hAnsi="Calibri" w:cs="Calibri"/>
                <w:b/>
                <w:bCs/>
                <w:sz w:val="22"/>
                <w:szCs w:val="22"/>
              </w:rPr>
            </w:pPr>
          </w:p>
          <w:p w14:paraId="7F283847" w14:textId="77777777" w:rsidR="009375FC" w:rsidRDefault="009375FC" w:rsidP="00934C68">
            <w:pPr>
              <w:rPr>
                <w:rFonts w:ascii="Calibri" w:hAnsi="Calibri" w:cs="Calibri"/>
                <w:b/>
                <w:bCs/>
                <w:sz w:val="22"/>
                <w:szCs w:val="22"/>
              </w:rPr>
            </w:pPr>
          </w:p>
          <w:p w14:paraId="4503E7EA" w14:textId="77777777" w:rsidR="009375FC" w:rsidRDefault="009375FC" w:rsidP="00934C68">
            <w:pPr>
              <w:rPr>
                <w:rFonts w:ascii="Calibri" w:hAnsi="Calibri" w:cs="Calibri"/>
                <w:b/>
                <w:bCs/>
                <w:sz w:val="22"/>
                <w:szCs w:val="22"/>
              </w:rPr>
            </w:pPr>
          </w:p>
          <w:p w14:paraId="41E4DA0B" w14:textId="77777777" w:rsidR="009375FC" w:rsidRDefault="009375FC" w:rsidP="00934C68">
            <w:pPr>
              <w:rPr>
                <w:rFonts w:ascii="Calibri" w:hAnsi="Calibri" w:cs="Calibri"/>
                <w:b/>
                <w:bCs/>
                <w:sz w:val="22"/>
                <w:szCs w:val="22"/>
              </w:rPr>
            </w:pPr>
          </w:p>
          <w:p w14:paraId="038DB044" w14:textId="77777777" w:rsidR="009375FC" w:rsidRDefault="009375FC" w:rsidP="00934C68">
            <w:pPr>
              <w:rPr>
                <w:rFonts w:ascii="Calibri" w:hAnsi="Calibri" w:cs="Calibri"/>
                <w:b/>
                <w:bCs/>
                <w:sz w:val="22"/>
                <w:szCs w:val="22"/>
              </w:rPr>
            </w:pPr>
          </w:p>
          <w:p w14:paraId="6DAFD321" w14:textId="77777777" w:rsidR="009375FC" w:rsidRDefault="009375FC" w:rsidP="00934C68">
            <w:pPr>
              <w:rPr>
                <w:rFonts w:ascii="Calibri" w:hAnsi="Calibri" w:cs="Calibri"/>
                <w:b/>
                <w:bCs/>
                <w:sz w:val="22"/>
                <w:szCs w:val="22"/>
              </w:rPr>
            </w:pPr>
          </w:p>
          <w:p w14:paraId="0D437C32" w14:textId="77777777" w:rsidR="009375FC" w:rsidRDefault="009375FC" w:rsidP="00934C68">
            <w:pPr>
              <w:rPr>
                <w:rFonts w:ascii="Calibri" w:hAnsi="Calibri" w:cs="Calibri"/>
                <w:b/>
                <w:bCs/>
                <w:sz w:val="22"/>
                <w:szCs w:val="22"/>
              </w:rPr>
            </w:pPr>
          </w:p>
          <w:p w14:paraId="71005085" w14:textId="77777777" w:rsidR="009375FC" w:rsidRDefault="009375FC" w:rsidP="00934C68">
            <w:pPr>
              <w:rPr>
                <w:rFonts w:ascii="Calibri" w:hAnsi="Calibri" w:cs="Calibri"/>
                <w:b/>
                <w:bCs/>
                <w:sz w:val="22"/>
                <w:szCs w:val="22"/>
              </w:rPr>
            </w:pPr>
          </w:p>
          <w:p w14:paraId="341DEDA9" w14:textId="77777777" w:rsidR="009375FC" w:rsidRDefault="009375FC" w:rsidP="00934C68">
            <w:pPr>
              <w:rPr>
                <w:rFonts w:ascii="Calibri" w:hAnsi="Calibri" w:cs="Calibri"/>
                <w:b/>
                <w:bCs/>
                <w:sz w:val="22"/>
                <w:szCs w:val="22"/>
              </w:rPr>
            </w:pPr>
          </w:p>
          <w:p w14:paraId="7B33433C" w14:textId="77777777" w:rsidR="009375FC" w:rsidRDefault="009375FC" w:rsidP="00934C68">
            <w:pPr>
              <w:rPr>
                <w:rFonts w:ascii="Calibri" w:hAnsi="Calibri" w:cs="Calibri"/>
                <w:b/>
                <w:bCs/>
                <w:sz w:val="22"/>
                <w:szCs w:val="22"/>
              </w:rPr>
            </w:pPr>
          </w:p>
          <w:p w14:paraId="78A742A3" w14:textId="77777777" w:rsidR="009375FC" w:rsidRDefault="009375FC" w:rsidP="00934C68">
            <w:pPr>
              <w:rPr>
                <w:rFonts w:ascii="Calibri" w:hAnsi="Calibri" w:cs="Calibri"/>
                <w:b/>
                <w:bCs/>
                <w:sz w:val="22"/>
                <w:szCs w:val="22"/>
              </w:rPr>
            </w:pPr>
          </w:p>
          <w:p w14:paraId="43B47282" w14:textId="77777777" w:rsidR="009375FC" w:rsidRDefault="009375FC" w:rsidP="00934C68">
            <w:pPr>
              <w:rPr>
                <w:rFonts w:ascii="Calibri" w:hAnsi="Calibri" w:cs="Calibri"/>
                <w:b/>
                <w:bCs/>
                <w:sz w:val="22"/>
                <w:szCs w:val="22"/>
              </w:rPr>
            </w:pPr>
          </w:p>
          <w:p w14:paraId="7C99B279" w14:textId="77777777" w:rsidR="009375FC" w:rsidRDefault="009375FC" w:rsidP="00934C68">
            <w:pPr>
              <w:rPr>
                <w:rFonts w:ascii="Calibri" w:hAnsi="Calibri" w:cs="Calibri"/>
                <w:b/>
                <w:bCs/>
                <w:sz w:val="22"/>
                <w:szCs w:val="22"/>
              </w:rPr>
            </w:pPr>
          </w:p>
          <w:p w14:paraId="2F60D693" w14:textId="77777777" w:rsidR="009375FC" w:rsidRDefault="009375FC" w:rsidP="00934C68">
            <w:pPr>
              <w:rPr>
                <w:rFonts w:ascii="Calibri" w:hAnsi="Calibri" w:cs="Calibri"/>
                <w:b/>
                <w:bCs/>
                <w:sz w:val="22"/>
                <w:szCs w:val="22"/>
              </w:rPr>
            </w:pPr>
          </w:p>
          <w:p w14:paraId="3114A0BE" w14:textId="77777777" w:rsidR="009375FC" w:rsidRDefault="009375FC" w:rsidP="00934C68">
            <w:pPr>
              <w:rPr>
                <w:rFonts w:ascii="Calibri" w:hAnsi="Calibri" w:cs="Calibri"/>
                <w:b/>
                <w:bCs/>
                <w:sz w:val="22"/>
                <w:szCs w:val="22"/>
              </w:rPr>
            </w:pPr>
          </w:p>
          <w:p w14:paraId="7F675C9B" w14:textId="77777777" w:rsidR="009375FC" w:rsidRDefault="009375FC" w:rsidP="00934C68">
            <w:pPr>
              <w:rPr>
                <w:rFonts w:ascii="Calibri" w:hAnsi="Calibri" w:cs="Calibri"/>
                <w:b/>
                <w:bCs/>
                <w:sz w:val="22"/>
                <w:szCs w:val="22"/>
              </w:rPr>
            </w:pPr>
          </w:p>
          <w:p w14:paraId="3B58A05E" w14:textId="77777777" w:rsidR="009375FC" w:rsidRDefault="009375FC" w:rsidP="00934C68">
            <w:pPr>
              <w:rPr>
                <w:rFonts w:ascii="Calibri" w:hAnsi="Calibri" w:cs="Calibri"/>
                <w:b/>
                <w:bCs/>
                <w:sz w:val="22"/>
                <w:szCs w:val="22"/>
              </w:rPr>
            </w:pPr>
          </w:p>
          <w:p w14:paraId="520D0BF1" w14:textId="77777777" w:rsidR="009375FC" w:rsidRDefault="009375FC" w:rsidP="00934C68">
            <w:pPr>
              <w:rPr>
                <w:rFonts w:ascii="Calibri" w:hAnsi="Calibri" w:cs="Calibri"/>
                <w:b/>
                <w:bCs/>
                <w:sz w:val="22"/>
                <w:szCs w:val="22"/>
              </w:rPr>
            </w:pPr>
          </w:p>
          <w:p w14:paraId="598FF590" w14:textId="77777777" w:rsidR="009375FC" w:rsidRDefault="009375FC" w:rsidP="00934C68">
            <w:pPr>
              <w:rPr>
                <w:rFonts w:ascii="Calibri" w:hAnsi="Calibri" w:cs="Calibri"/>
                <w:b/>
                <w:bCs/>
                <w:sz w:val="22"/>
                <w:szCs w:val="22"/>
              </w:rPr>
            </w:pPr>
          </w:p>
          <w:p w14:paraId="02CC8D6D" w14:textId="77777777" w:rsidR="009375FC" w:rsidRDefault="009375FC" w:rsidP="00934C68">
            <w:pPr>
              <w:rPr>
                <w:rFonts w:ascii="Calibri" w:hAnsi="Calibri" w:cs="Calibri"/>
                <w:b/>
                <w:bCs/>
                <w:sz w:val="22"/>
                <w:szCs w:val="22"/>
              </w:rPr>
            </w:pPr>
          </w:p>
          <w:p w14:paraId="7C5A4897" w14:textId="77777777" w:rsidR="009375FC" w:rsidRDefault="009375FC" w:rsidP="00934C68">
            <w:pPr>
              <w:rPr>
                <w:rFonts w:ascii="Calibri" w:hAnsi="Calibri" w:cs="Calibri"/>
                <w:b/>
                <w:bCs/>
                <w:sz w:val="22"/>
                <w:szCs w:val="22"/>
              </w:rPr>
            </w:pPr>
          </w:p>
          <w:p w14:paraId="2E9FB954" w14:textId="77777777" w:rsidR="009375FC" w:rsidRDefault="009375FC" w:rsidP="00934C68">
            <w:pPr>
              <w:rPr>
                <w:rFonts w:ascii="Calibri" w:hAnsi="Calibri" w:cs="Calibri"/>
                <w:b/>
                <w:bCs/>
                <w:sz w:val="22"/>
                <w:szCs w:val="22"/>
              </w:rPr>
            </w:pPr>
          </w:p>
          <w:p w14:paraId="40958848" w14:textId="77777777" w:rsidR="009375FC" w:rsidRDefault="009375FC" w:rsidP="00934C68">
            <w:pPr>
              <w:rPr>
                <w:rFonts w:ascii="Calibri" w:hAnsi="Calibri" w:cs="Calibri"/>
                <w:b/>
                <w:bCs/>
                <w:sz w:val="22"/>
                <w:szCs w:val="22"/>
              </w:rPr>
            </w:pPr>
          </w:p>
          <w:p w14:paraId="439A17E9" w14:textId="77777777" w:rsidR="009375FC" w:rsidRDefault="009375FC" w:rsidP="00934C68">
            <w:pPr>
              <w:rPr>
                <w:rFonts w:ascii="Calibri" w:hAnsi="Calibri" w:cs="Calibri"/>
                <w:b/>
                <w:bCs/>
                <w:sz w:val="22"/>
                <w:szCs w:val="22"/>
              </w:rPr>
            </w:pPr>
          </w:p>
          <w:p w14:paraId="099412C0" w14:textId="77777777" w:rsidR="009375FC" w:rsidRDefault="009375FC" w:rsidP="00934C68">
            <w:pPr>
              <w:rPr>
                <w:rFonts w:ascii="Calibri" w:hAnsi="Calibri" w:cs="Calibri"/>
                <w:b/>
                <w:bCs/>
                <w:sz w:val="22"/>
                <w:szCs w:val="22"/>
              </w:rPr>
            </w:pPr>
          </w:p>
          <w:p w14:paraId="109FFFB5" w14:textId="77777777" w:rsidR="009375FC" w:rsidRDefault="009375FC" w:rsidP="00934C68">
            <w:pPr>
              <w:rPr>
                <w:rFonts w:ascii="Calibri" w:hAnsi="Calibri" w:cs="Calibri"/>
                <w:b/>
                <w:bCs/>
                <w:sz w:val="22"/>
                <w:szCs w:val="22"/>
              </w:rPr>
            </w:pPr>
          </w:p>
          <w:p w14:paraId="65217FD2" w14:textId="77777777" w:rsidR="009375FC" w:rsidRDefault="009375FC" w:rsidP="00934C68">
            <w:pPr>
              <w:rPr>
                <w:rFonts w:ascii="Calibri" w:hAnsi="Calibri" w:cs="Calibri"/>
                <w:b/>
                <w:bCs/>
                <w:sz w:val="22"/>
                <w:szCs w:val="22"/>
              </w:rPr>
            </w:pPr>
          </w:p>
          <w:p w14:paraId="5131768D" w14:textId="77777777" w:rsidR="009375FC" w:rsidRDefault="009375FC" w:rsidP="00934C68">
            <w:pPr>
              <w:rPr>
                <w:rFonts w:ascii="Calibri" w:hAnsi="Calibri" w:cs="Calibri"/>
                <w:b/>
                <w:bCs/>
                <w:sz w:val="22"/>
                <w:szCs w:val="22"/>
              </w:rPr>
            </w:pPr>
          </w:p>
          <w:p w14:paraId="2A0E6A02" w14:textId="50FBBCB5" w:rsidR="009375FC" w:rsidRPr="009375FC" w:rsidRDefault="009375FC" w:rsidP="00934C68">
            <w:pPr>
              <w:rPr>
                <w:rFonts w:ascii="Calibri" w:hAnsi="Calibri" w:cs="Calibri"/>
                <w:bCs/>
                <w:sz w:val="22"/>
                <w:szCs w:val="22"/>
              </w:rPr>
            </w:pPr>
            <w:r w:rsidRPr="009375FC">
              <w:rPr>
                <w:rFonts w:ascii="Calibri" w:hAnsi="Calibri" w:cs="Calibri"/>
                <w:bCs/>
                <w:sz w:val="22"/>
                <w:szCs w:val="22"/>
              </w:rPr>
              <w:t>RW/EHT</w:t>
            </w:r>
          </w:p>
        </w:tc>
      </w:tr>
      <w:tr w:rsidR="0095084E" w:rsidRPr="0075122F" w14:paraId="70384E78" w14:textId="77777777" w:rsidTr="00096533">
        <w:tc>
          <w:tcPr>
            <w:tcW w:w="1277" w:type="dxa"/>
            <w:gridSpan w:val="2"/>
            <w:tcBorders>
              <w:bottom w:val="single" w:sz="4" w:space="0" w:color="auto"/>
            </w:tcBorders>
          </w:tcPr>
          <w:p w14:paraId="79E5405E" w14:textId="6D81F8DC" w:rsidR="0095084E" w:rsidRPr="00B75BEB" w:rsidRDefault="0085423D" w:rsidP="0085423D">
            <w:pPr>
              <w:jc w:val="center"/>
              <w:rPr>
                <w:rFonts w:asciiTheme="minorHAnsi" w:hAnsiTheme="minorHAnsi" w:cstheme="minorHAnsi"/>
                <w:b/>
                <w:sz w:val="22"/>
                <w:szCs w:val="22"/>
              </w:rPr>
            </w:pPr>
            <w:r>
              <w:rPr>
                <w:rFonts w:asciiTheme="minorHAnsi" w:hAnsiTheme="minorHAnsi" w:cstheme="minorHAnsi"/>
                <w:b/>
                <w:sz w:val="22"/>
                <w:szCs w:val="22"/>
              </w:rPr>
              <w:lastRenderedPageBreak/>
              <w:t>9.</w:t>
            </w:r>
          </w:p>
        </w:tc>
        <w:tc>
          <w:tcPr>
            <w:tcW w:w="8435" w:type="dxa"/>
            <w:tcBorders>
              <w:bottom w:val="single" w:sz="4" w:space="0" w:color="auto"/>
            </w:tcBorders>
          </w:tcPr>
          <w:p w14:paraId="6CA1F0C9" w14:textId="40BEDB27" w:rsidR="0095084E" w:rsidRDefault="0085423D" w:rsidP="0095084E">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SENDCo Reports</w:t>
            </w:r>
          </w:p>
          <w:p w14:paraId="372B3A1E" w14:textId="57CB99CD" w:rsidR="0085423D" w:rsidRDefault="0085423D" w:rsidP="0085423D">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LO l</w:t>
            </w:r>
            <w:r w:rsidR="0028077C">
              <w:rPr>
                <w:rFonts w:asciiTheme="minorHAnsi" w:hAnsiTheme="minorHAnsi" w:cstheme="minorHAnsi"/>
                <w:bCs/>
                <w:color w:val="000000"/>
                <w:sz w:val="22"/>
                <w:szCs w:val="22"/>
                <w:shd w:val="clear" w:color="auto" w:fill="FFFFFF"/>
              </w:rPr>
              <w:t>ed Governors through the report</w:t>
            </w:r>
            <w:r>
              <w:rPr>
                <w:rFonts w:asciiTheme="minorHAnsi" w:hAnsiTheme="minorHAnsi" w:cstheme="minorHAnsi"/>
                <w:bCs/>
                <w:color w:val="000000"/>
                <w:sz w:val="22"/>
                <w:szCs w:val="22"/>
                <w:shd w:val="clear" w:color="auto" w:fill="FFFFFF"/>
              </w:rPr>
              <w:t xml:space="preserve"> for Kirkby Malzeard School which had been shared with all Governors prior to the meeting.  Key points highlighted included;</w:t>
            </w:r>
          </w:p>
          <w:p w14:paraId="7F4FD152" w14:textId="77777777" w:rsidR="0085423D" w:rsidRDefault="005F288E" w:rsidP="0085423D">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 numbers of children with an identified SEND has increased with more children requiring an EHCP.</w:t>
            </w:r>
          </w:p>
          <w:p w14:paraId="6A1CB6B8" w14:textId="77777777" w:rsidR="005F288E" w:rsidRDefault="005F288E" w:rsidP="0085423D">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Additional staffing has been employed to support these children.</w:t>
            </w:r>
          </w:p>
          <w:p w14:paraId="46906431" w14:textId="3BA6D466" w:rsidR="005F288E" w:rsidRDefault="005F288E" w:rsidP="0085423D">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Tracking involves a small cohort which shows as a large percentage in data.</w:t>
            </w:r>
          </w:p>
          <w:p w14:paraId="0A2F2879" w14:textId="77777777" w:rsidR="005F288E" w:rsidRDefault="005F288E" w:rsidP="0085423D">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There is a focus on reading with all SEND children with a plan in place to enable catch up.</w:t>
            </w:r>
          </w:p>
          <w:p w14:paraId="79858CFA" w14:textId="77777777" w:rsidR="005F288E" w:rsidRDefault="005F288E" w:rsidP="005F288E">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There is additional in class provision with teachers creating support plans.</w:t>
            </w:r>
          </w:p>
          <w:p w14:paraId="6D27A2D2" w14:textId="77777777" w:rsidR="005F288E" w:rsidRDefault="005F288E" w:rsidP="005F288E">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SMART targets are in place and proving successful.</w:t>
            </w:r>
          </w:p>
          <w:p w14:paraId="696D967B" w14:textId="77777777" w:rsidR="005F288E" w:rsidRDefault="005F288E" w:rsidP="005F288E">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Streamlined interventions are in place with fidelity across the Federation.</w:t>
            </w:r>
          </w:p>
          <w:p w14:paraId="358356FF" w14:textId="77777777" w:rsidR="005F288E" w:rsidRDefault="005F288E" w:rsidP="005F288E">
            <w:pPr>
              <w:pStyle w:val="ListParagraph"/>
              <w:numPr>
                <w:ilvl w:val="0"/>
                <w:numId w:val="16"/>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Rigorous monitoring and reporting is ongoing.</w:t>
            </w:r>
          </w:p>
          <w:p w14:paraId="6A7072CD" w14:textId="77777777"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p>
          <w:p w14:paraId="7E8D14C6" w14:textId="6D37DAC3"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Thanks were expressed to LO </w:t>
            </w:r>
            <w:r>
              <w:rPr>
                <w:rFonts w:asciiTheme="minorHAnsi" w:hAnsiTheme="minorHAnsi" w:cstheme="minorHAnsi"/>
                <w:bCs/>
                <w:color w:val="000000"/>
                <w:sz w:val="22"/>
                <w:szCs w:val="22"/>
                <w:shd w:val="clear" w:color="auto" w:fill="FFFFFF"/>
              </w:rPr>
              <w:t>for her support and attendance at the meeting.</w:t>
            </w:r>
          </w:p>
          <w:p w14:paraId="3D3BF5C6" w14:textId="77777777"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p>
          <w:p w14:paraId="12D04FB2" w14:textId="77777777" w:rsidR="005F288E" w:rsidRDefault="005F288E" w:rsidP="005F288E">
            <w:pPr>
              <w:shd w:val="clear" w:color="auto" w:fill="FFFFFF"/>
              <w:contextualSpacing/>
              <w:rPr>
                <w:rFonts w:asciiTheme="minorHAnsi" w:hAnsiTheme="minorHAnsi" w:cstheme="minorHAnsi"/>
                <w:bCs/>
                <w:i/>
                <w:color w:val="000000"/>
                <w:sz w:val="22"/>
                <w:szCs w:val="22"/>
                <w:shd w:val="clear" w:color="auto" w:fill="FFFFFF"/>
              </w:rPr>
            </w:pPr>
            <w:r>
              <w:rPr>
                <w:rFonts w:asciiTheme="minorHAnsi" w:hAnsiTheme="minorHAnsi" w:cstheme="minorHAnsi"/>
                <w:bCs/>
                <w:i/>
                <w:color w:val="000000"/>
                <w:sz w:val="22"/>
                <w:szCs w:val="22"/>
                <w:shd w:val="clear" w:color="auto" w:fill="FFFFFF"/>
              </w:rPr>
              <w:t>LO left the meeting at 19.35</w:t>
            </w:r>
          </w:p>
          <w:p w14:paraId="54557D29" w14:textId="77777777" w:rsidR="005F288E" w:rsidRDefault="005F288E" w:rsidP="005F288E">
            <w:pPr>
              <w:shd w:val="clear" w:color="auto" w:fill="FFFFFF"/>
              <w:contextualSpacing/>
              <w:rPr>
                <w:rFonts w:asciiTheme="minorHAnsi" w:hAnsiTheme="minorHAnsi" w:cstheme="minorHAnsi"/>
                <w:bCs/>
                <w:i/>
                <w:color w:val="000000"/>
                <w:sz w:val="22"/>
                <w:szCs w:val="22"/>
                <w:shd w:val="clear" w:color="auto" w:fill="FFFFFF"/>
              </w:rPr>
            </w:pPr>
          </w:p>
          <w:p w14:paraId="6EAF6496" w14:textId="42F90394"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 SENDCo report for St Nicholas School had been shar</w:t>
            </w:r>
            <w:r w:rsidR="00083BE2">
              <w:rPr>
                <w:rFonts w:asciiTheme="minorHAnsi" w:hAnsiTheme="minorHAnsi" w:cstheme="minorHAnsi"/>
                <w:bCs/>
                <w:color w:val="000000"/>
                <w:sz w:val="22"/>
                <w:szCs w:val="22"/>
                <w:shd w:val="clear" w:color="auto" w:fill="FFFFFF"/>
              </w:rPr>
              <w:t>e</w:t>
            </w:r>
            <w:r>
              <w:rPr>
                <w:rFonts w:asciiTheme="minorHAnsi" w:hAnsiTheme="minorHAnsi" w:cstheme="minorHAnsi"/>
                <w:bCs/>
                <w:color w:val="000000"/>
                <w:sz w:val="22"/>
                <w:szCs w:val="22"/>
                <w:shd w:val="clear" w:color="auto" w:fill="FFFFFF"/>
              </w:rPr>
              <w:t>d with all Governors prior to the meeting.</w:t>
            </w:r>
          </w:p>
          <w:p w14:paraId="36D96C14" w14:textId="77777777"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p>
          <w:p w14:paraId="743E679E" w14:textId="77777777" w:rsidR="005F288E" w:rsidRDefault="005F288E"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It was suggested that, it may be useful to somehow label or tag documents presented to Governors prior to the meeting in a way that makes the list of documents easier to navigate?  Numbering was discussed as a possibility?  </w:t>
            </w:r>
            <w:r>
              <w:rPr>
                <w:rFonts w:asciiTheme="minorHAnsi" w:hAnsiTheme="minorHAnsi" w:cstheme="minorHAnsi"/>
                <w:b/>
                <w:bCs/>
                <w:color w:val="000000"/>
                <w:sz w:val="22"/>
                <w:szCs w:val="22"/>
                <w:shd w:val="clear" w:color="auto" w:fill="FFFFFF"/>
              </w:rPr>
              <w:t xml:space="preserve">Action – </w:t>
            </w:r>
            <w:r>
              <w:rPr>
                <w:rFonts w:asciiTheme="minorHAnsi" w:hAnsiTheme="minorHAnsi" w:cstheme="minorHAnsi"/>
                <w:bCs/>
                <w:color w:val="000000"/>
                <w:sz w:val="22"/>
                <w:szCs w:val="22"/>
                <w:shd w:val="clear" w:color="auto" w:fill="FFFFFF"/>
              </w:rPr>
              <w:t>The Chair to investigate the possibility of this.</w:t>
            </w:r>
          </w:p>
          <w:p w14:paraId="1919FBAE" w14:textId="77777777" w:rsidR="00410C38" w:rsidRDefault="00410C38" w:rsidP="005F288E">
            <w:pPr>
              <w:shd w:val="clear" w:color="auto" w:fill="FFFFFF"/>
              <w:contextualSpacing/>
              <w:rPr>
                <w:rFonts w:asciiTheme="minorHAnsi" w:hAnsiTheme="minorHAnsi" w:cstheme="minorHAnsi"/>
                <w:bCs/>
                <w:color w:val="000000"/>
                <w:sz w:val="22"/>
                <w:szCs w:val="22"/>
                <w:shd w:val="clear" w:color="auto" w:fill="FFFFFF"/>
              </w:rPr>
            </w:pPr>
          </w:p>
          <w:p w14:paraId="73B1C90E" w14:textId="3DB6DA58" w:rsidR="00410C38" w:rsidRDefault="00083BE2"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Regarding</w:t>
            </w:r>
            <w:r w:rsidR="000B738F">
              <w:rPr>
                <w:rFonts w:asciiTheme="minorHAnsi" w:hAnsiTheme="minorHAnsi" w:cstheme="minorHAnsi"/>
                <w:bCs/>
                <w:color w:val="000000"/>
                <w:sz w:val="22"/>
                <w:szCs w:val="22"/>
                <w:shd w:val="clear" w:color="auto" w:fill="FFFFFF"/>
              </w:rPr>
              <w:t xml:space="preserve"> the SENDCo report, it was noted that the</w:t>
            </w:r>
            <w:r>
              <w:rPr>
                <w:rFonts w:asciiTheme="minorHAnsi" w:hAnsiTheme="minorHAnsi" w:cstheme="minorHAnsi"/>
                <w:bCs/>
                <w:color w:val="000000"/>
                <w:sz w:val="22"/>
                <w:szCs w:val="22"/>
                <w:shd w:val="clear" w:color="auto" w:fill="FFFFFF"/>
              </w:rPr>
              <w:t>re was an ongoing search for</w:t>
            </w:r>
            <w:r w:rsidR="000B738F">
              <w:rPr>
                <w:rFonts w:asciiTheme="minorHAnsi" w:hAnsiTheme="minorHAnsi" w:cstheme="minorHAnsi"/>
                <w:bCs/>
                <w:color w:val="000000"/>
                <w:sz w:val="22"/>
                <w:szCs w:val="22"/>
                <w:shd w:val="clear" w:color="auto" w:fill="FFFFFF"/>
              </w:rPr>
              <w:t xml:space="preserve"> </w:t>
            </w:r>
            <w:r w:rsidR="00C52256">
              <w:rPr>
                <w:rFonts w:asciiTheme="minorHAnsi" w:hAnsiTheme="minorHAnsi" w:cstheme="minorHAnsi"/>
                <w:bCs/>
                <w:color w:val="000000"/>
                <w:sz w:val="22"/>
                <w:szCs w:val="22"/>
                <w:shd w:val="clear" w:color="auto" w:fill="FFFFFF"/>
              </w:rPr>
              <w:t xml:space="preserve">external </w:t>
            </w:r>
            <w:r w:rsidR="000B738F">
              <w:rPr>
                <w:rFonts w:asciiTheme="minorHAnsi" w:hAnsiTheme="minorHAnsi" w:cstheme="minorHAnsi"/>
                <w:bCs/>
                <w:color w:val="000000"/>
                <w:sz w:val="22"/>
                <w:szCs w:val="22"/>
                <w:shd w:val="clear" w:color="auto" w:fill="FFFFFF"/>
              </w:rPr>
              <w:t>SEND provision for a child at the school.</w:t>
            </w:r>
          </w:p>
          <w:p w14:paraId="3B209BD2" w14:textId="77777777" w:rsidR="000B738F" w:rsidRDefault="000B738F" w:rsidP="005F288E">
            <w:pPr>
              <w:shd w:val="clear" w:color="auto" w:fill="FFFFFF"/>
              <w:contextualSpacing/>
              <w:rPr>
                <w:rFonts w:asciiTheme="minorHAnsi" w:hAnsiTheme="minorHAnsi" w:cstheme="minorHAnsi"/>
                <w:bCs/>
                <w:color w:val="000000"/>
                <w:sz w:val="22"/>
                <w:szCs w:val="22"/>
                <w:shd w:val="clear" w:color="auto" w:fill="FFFFFF"/>
              </w:rPr>
            </w:pPr>
          </w:p>
          <w:p w14:paraId="324B4122" w14:textId="77777777" w:rsidR="000B738F" w:rsidRDefault="000B738F"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It was reported that there was excellent SEND provision across both schools offering personalised support for children.  Children are very quickly identified and supported.</w:t>
            </w:r>
          </w:p>
          <w:p w14:paraId="0C0E8C6C" w14:textId="77777777" w:rsidR="000B738F" w:rsidRDefault="000B738F" w:rsidP="005F288E">
            <w:pPr>
              <w:shd w:val="clear" w:color="auto" w:fill="FFFFFF"/>
              <w:contextualSpacing/>
              <w:rPr>
                <w:rFonts w:asciiTheme="minorHAnsi" w:hAnsiTheme="minorHAnsi" w:cstheme="minorHAnsi"/>
                <w:bCs/>
                <w:color w:val="000000"/>
                <w:sz w:val="22"/>
                <w:szCs w:val="22"/>
                <w:shd w:val="clear" w:color="auto" w:fill="FFFFFF"/>
              </w:rPr>
            </w:pPr>
          </w:p>
          <w:p w14:paraId="0559D7E1" w14:textId="77777777" w:rsidR="000B738F" w:rsidRDefault="000B738F" w:rsidP="005F288E">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It was noted that there had been one complaint received by school which had been addressed and included in the report.</w:t>
            </w:r>
          </w:p>
          <w:p w14:paraId="6AE33E5F" w14:textId="2FBD1EF8" w:rsidR="000B738F" w:rsidRPr="005F288E" w:rsidRDefault="000B738F" w:rsidP="005F288E">
            <w:pPr>
              <w:shd w:val="clear" w:color="auto" w:fill="FFFFFF"/>
              <w:contextualSpacing/>
              <w:rPr>
                <w:rFonts w:asciiTheme="minorHAnsi" w:hAnsiTheme="minorHAnsi" w:cstheme="minorHAnsi"/>
                <w:bCs/>
                <w:color w:val="000000"/>
                <w:sz w:val="22"/>
                <w:szCs w:val="22"/>
                <w:shd w:val="clear" w:color="auto" w:fill="FFFFFF"/>
              </w:rPr>
            </w:pPr>
          </w:p>
        </w:tc>
        <w:tc>
          <w:tcPr>
            <w:tcW w:w="1028" w:type="dxa"/>
            <w:tcBorders>
              <w:bottom w:val="single" w:sz="4" w:space="0" w:color="auto"/>
            </w:tcBorders>
          </w:tcPr>
          <w:p w14:paraId="30684163" w14:textId="77777777" w:rsidR="0095084E" w:rsidRDefault="0095084E" w:rsidP="00E852DE">
            <w:pPr>
              <w:rPr>
                <w:rFonts w:ascii="Calibri" w:hAnsi="Calibri" w:cs="Calibri"/>
                <w:sz w:val="22"/>
                <w:szCs w:val="22"/>
              </w:rPr>
            </w:pPr>
          </w:p>
          <w:p w14:paraId="2AA14636" w14:textId="77777777" w:rsidR="004A5C4F" w:rsidRDefault="004A5C4F" w:rsidP="00E852DE">
            <w:pPr>
              <w:rPr>
                <w:rFonts w:ascii="Calibri" w:hAnsi="Calibri" w:cs="Calibri"/>
                <w:sz w:val="22"/>
                <w:szCs w:val="22"/>
              </w:rPr>
            </w:pPr>
          </w:p>
          <w:p w14:paraId="080F57E4" w14:textId="77777777" w:rsidR="004A5C4F" w:rsidRDefault="004A5C4F" w:rsidP="00E852DE">
            <w:pPr>
              <w:rPr>
                <w:rFonts w:ascii="Calibri" w:hAnsi="Calibri" w:cs="Calibri"/>
                <w:sz w:val="22"/>
                <w:szCs w:val="22"/>
              </w:rPr>
            </w:pPr>
          </w:p>
          <w:p w14:paraId="63550B1E" w14:textId="77777777" w:rsidR="004A5C4F" w:rsidRDefault="004A5C4F" w:rsidP="00E852DE">
            <w:pPr>
              <w:rPr>
                <w:rFonts w:ascii="Calibri" w:hAnsi="Calibri" w:cs="Calibri"/>
                <w:sz w:val="22"/>
                <w:szCs w:val="22"/>
              </w:rPr>
            </w:pPr>
          </w:p>
          <w:p w14:paraId="50985C62" w14:textId="77777777" w:rsidR="005F288E" w:rsidRDefault="005F288E" w:rsidP="00E852DE">
            <w:pPr>
              <w:rPr>
                <w:rFonts w:ascii="Calibri" w:hAnsi="Calibri" w:cs="Calibri"/>
                <w:sz w:val="22"/>
                <w:szCs w:val="22"/>
              </w:rPr>
            </w:pPr>
          </w:p>
          <w:p w14:paraId="001CF751" w14:textId="77777777" w:rsidR="005F288E" w:rsidRDefault="005F288E" w:rsidP="00E852DE">
            <w:pPr>
              <w:rPr>
                <w:rFonts w:ascii="Calibri" w:hAnsi="Calibri" w:cs="Calibri"/>
                <w:sz w:val="22"/>
                <w:szCs w:val="22"/>
              </w:rPr>
            </w:pPr>
          </w:p>
          <w:p w14:paraId="72489E7D" w14:textId="77777777" w:rsidR="005F288E" w:rsidRDefault="005F288E" w:rsidP="00E852DE">
            <w:pPr>
              <w:rPr>
                <w:rFonts w:ascii="Calibri" w:hAnsi="Calibri" w:cs="Calibri"/>
                <w:sz w:val="22"/>
                <w:szCs w:val="22"/>
              </w:rPr>
            </w:pPr>
          </w:p>
          <w:p w14:paraId="66F506DD" w14:textId="77777777" w:rsidR="005F288E" w:rsidRDefault="005F288E" w:rsidP="00E852DE">
            <w:pPr>
              <w:rPr>
                <w:rFonts w:ascii="Calibri" w:hAnsi="Calibri" w:cs="Calibri"/>
                <w:sz w:val="22"/>
                <w:szCs w:val="22"/>
              </w:rPr>
            </w:pPr>
          </w:p>
          <w:p w14:paraId="61153243" w14:textId="77777777" w:rsidR="005F288E" w:rsidRDefault="005F288E" w:rsidP="00E852DE">
            <w:pPr>
              <w:rPr>
                <w:rFonts w:ascii="Calibri" w:hAnsi="Calibri" w:cs="Calibri"/>
                <w:sz w:val="22"/>
                <w:szCs w:val="22"/>
              </w:rPr>
            </w:pPr>
          </w:p>
          <w:p w14:paraId="0536165A" w14:textId="77777777" w:rsidR="005F288E" w:rsidRDefault="005F288E" w:rsidP="00E852DE">
            <w:pPr>
              <w:rPr>
                <w:rFonts w:ascii="Calibri" w:hAnsi="Calibri" w:cs="Calibri"/>
                <w:sz w:val="22"/>
                <w:szCs w:val="22"/>
              </w:rPr>
            </w:pPr>
          </w:p>
          <w:p w14:paraId="07041E4A" w14:textId="77777777" w:rsidR="005F288E" w:rsidRDefault="005F288E" w:rsidP="00E852DE">
            <w:pPr>
              <w:rPr>
                <w:rFonts w:ascii="Calibri" w:hAnsi="Calibri" w:cs="Calibri"/>
                <w:sz w:val="22"/>
                <w:szCs w:val="22"/>
              </w:rPr>
            </w:pPr>
          </w:p>
          <w:p w14:paraId="440ABB13" w14:textId="77777777" w:rsidR="005F288E" w:rsidRDefault="005F288E" w:rsidP="00E852DE">
            <w:pPr>
              <w:rPr>
                <w:rFonts w:ascii="Calibri" w:hAnsi="Calibri" w:cs="Calibri"/>
                <w:sz w:val="22"/>
                <w:szCs w:val="22"/>
              </w:rPr>
            </w:pPr>
          </w:p>
          <w:p w14:paraId="6AB79899" w14:textId="77777777" w:rsidR="005F288E" w:rsidRDefault="005F288E" w:rsidP="00E852DE">
            <w:pPr>
              <w:rPr>
                <w:rFonts w:ascii="Calibri" w:hAnsi="Calibri" w:cs="Calibri"/>
                <w:sz w:val="22"/>
                <w:szCs w:val="22"/>
              </w:rPr>
            </w:pPr>
          </w:p>
          <w:p w14:paraId="2066177A" w14:textId="77777777" w:rsidR="005F288E" w:rsidRDefault="005F288E" w:rsidP="00E852DE">
            <w:pPr>
              <w:rPr>
                <w:rFonts w:ascii="Calibri" w:hAnsi="Calibri" w:cs="Calibri"/>
                <w:sz w:val="22"/>
                <w:szCs w:val="22"/>
              </w:rPr>
            </w:pPr>
          </w:p>
          <w:p w14:paraId="079F5A65" w14:textId="77777777" w:rsidR="005F288E" w:rsidRDefault="005F288E" w:rsidP="00E852DE">
            <w:pPr>
              <w:rPr>
                <w:rFonts w:ascii="Calibri" w:hAnsi="Calibri" w:cs="Calibri"/>
                <w:sz w:val="22"/>
                <w:szCs w:val="22"/>
              </w:rPr>
            </w:pPr>
          </w:p>
          <w:p w14:paraId="075B9B94" w14:textId="77777777" w:rsidR="005F288E" w:rsidRDefault="005F288E" w:rsidP="00E852DE">
            <w:pPr>
              <w:rPr>
                <w:rFonts w:ascii="Calibri" w:hAnsi="Calibri" w:cs="Calibri"/>
                <w:sz w:val="22"/>
                <w:szCs w:val="22"/>
              </w:rPr>
            </w:pPr>
          </w:p>
          <w:p w14:paraId="606C29CC" w14:textId="77777777" w:rsidR="005F288E" w:rsidRDefault="005F288E" w:rsidP="00E852DE">
            <w:pPr>
              <w:rPr>
                <w:rFonts w:ascii="Calibri" w:hAnsi="Calibri" w:cs="Calibri"/>
                <w:sz w:val="22"/>
                <w:szCs w:val="22"/>
              </w:rPr>
            </w:pPr>
          </w:p>
          <w:p w14:paraId="308C5752" w14:textId="77777777" w:rsidR="005F288E" w:rsidRDefault="005F288E" w:rsidP="00E852DE">
            <w:pPr>
              <w:rPr>
                <w:rFonts w:ascii="Calibri" w:hAnsi="Calibri" w:cs="Calibri"/>
                <w:sz w:val="22"/>
                <w:szCs w:val="22"/>
              </w:rPr>
            </w:pPr>
          </w:p>
          <w:p w14:paraId="12FEA0F6" w14:textId="77777777" w:rsidR="005F288E" w:rsidRDefault="005F288E" w:rsidP="00E852DE">
            <w:pPr>
              <w:rPr>
                <w:rFonts w:ascii="Calibri" w:hAnsi="Calibri" w:cs="Calibri"/>
                <w:sz w:val="22"/>
                <w:szCs w:val="22"/>
              </w:rPr>
            </w:pPr>
          </w:p>
          <w:p w14:paraId="4D71AB5F" w14:textId="77777777" w:rsidR="005F288E" w:rsidRDefault="005F288E" w:rsidP="00E852DE">
            <w:pPr>
              <w:rPr>
                <w:rFonts w:ascii="Calibri" w:hAnsi="Calibri" w:cs="Calibri"/>
                <w:sz w:val="22"/>
                <w:szCs w:val="22"/>
              </w:rPr>
            </w:pPr>
          </w:p>
          <w:p w14:paraId="1CC84995" w14:textId="77777777" w:rsidR="005F288E" w:rsidRDefault="005F288E" w:rsidP="00E852DE">
            <w:pPr>
              <w:rPr>
                <w:rFonts w:ascii="Calibri" w:hAnsi="Calibri" w:cs="Calibri"/>
                <w:sz w:val="22"/>
                <w:szCs w:val="22"/>
              </w:rPr>
            </w:pPr>
          </w:p>
          <w:p w14:paraId="4ABBAC73" w14:textId="77777777" w:rsidR="005F288E" w:rsidRDefault="005F288E" w:rsidP="00E852DE">
            <w:pPr>
              <w:rPr>
                <w:rFonts w:ascii="Calibri" w:hAnsi="Calibri" w:cs="Calibri"/>
                <w:sz w:val="22"/>
                <w:szCs w:val="22"/>
              </w:rPr>
            </w:pPr>
          </w:p>
          <w:p w14:paraId="1CD39105" w14:textId="77777777" w:rsidR="005F288E" w:rsidRDefault="005F288E" w:rsidP="00E852DE">
            <w:pPr>
              <w:rPr>
                <w:rFonts w:ascii="Calibri" w:hAnsi="Calibri" w:cs="Calibri"/>
                <w:sz w:val="22"/>
                <w:szCs w:val="22"/>
              </w:rPr>
            </w:pPr>
          </w:p>
          <w:p w14:paraId="7B6F2D1A" w14:textId="77777777" w:rsidR="005F288E" w:rsidRDefault="005F288E" w:rsidP="00E852DE">
            <w:pPr>
              <w:rPr>
                <w:rFonts w:ascii="Calibri" w:hAnsi="Calibri" w:cs="Calibri"/>
                <w:sz w:val="22"/>
                <w:szCs w:val="22"/>
              </w:rPr>
            </w:pPr>
          </w:p>
          <w:p w14:paraId="2ADCB5D4" w14:textId="732238CD" w:rsidR="005F288E" w:rsidRDefault="005F288E" w:rsidP="00E852DE">
            <w:pPr>
              <w:rPr>
                <w:rFonts w:ascii="Calibri" w:hAnsi="Calibri" w:cs="Calibri"/>
                <w:sz w:val="22"/>
                <w:szCs w:val="22"/>
              </w:rPr>
            </w:pPr>
            <w:r>
              <w:rPr>
                <w:rFonts w:ascii="Calibri" w:hAnsi="Calibri" w:cs="Calibri"/>
                <w:sz w:val="22"/>
                <w:szCs w:val="22"/>
              </w:rPr>
              <w:t>Chair</w:t>
            </w:r>
          </w:p>
        </w:tc>
      </w:tr>
      <w:tr w:rsidR="00A451B9" w:rsidRPr="0075122F" w14:paraId="1D9654B9" w14:textId="77777777" w:rsidTr="00096533">
        <w:tc>
          <w:tcPr>
            <w:tcW w:w="1277" w:type="dxa"/>
            <w:gridSpan w:val="2"/>
            <w:tcBorders>
              <w:bottom w:val="single" w:sz="4" w:space="0" w:color="auto"/>
            </w:tcBorders>
          </w:tcPr>
          <w:p w14:paraId="08681208" w14:textId="5E4F2B5C" w:rsidR="00A451B9" w:rsidRPr="00B75BEB" w:rsidRDefault="00D06091" w:rsidP="00D06091">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435" w:type="dxa"/>
            <w:tcBorders>
              <w:bottom w:val="single" w:sz="4" w:space="0" w:color="auto"/>
            </w:tcBorders>
          </w:tcPr>
          <w:p w14:paraId="5F0C372A" w14:textId="2384F7CE" w:rsidR="00A451B9" w:rsidRDefault="00D06091"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English</w:t>
            </w:r>
          </w:p>
          <w:p w14:paraId="76CF0F96" w14:textId="48D2824D" w:rsidR="00A451B9" w:rsidRDefault="00D06091" w:rsidP="00934C68">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This item had been discussed under agenda item 8.</w:t>
            </w:r>
          </w:p>
          <w:p w14:paraId="1B88678B" w14:textId="77777777" w:rsidR="00A451B9" w:rsidRPr="00A451B9" w:rsidRDefault="00A451B9" w:rsidP="00934C68">
            <w:pPr>
              <w:shd w:val="clear" w:color="auto" w:fill="FFFFFF"/>
              <w:contextualSpacing/>
              <w:rPr>
                <w:rFonts w:asciiTheme="minorHAnsi" w:hAnsiTheme="minorHAnsi" w:cstheme="minorHAnsi"/>
                <w:bCs/>
                <w:color w:val="000000"/>
                <w:sz w:val="22"/>
                <w:szCs w:val="22"/>
                <w:shd w:val="clear" w:color="auto" w:fill="FFFFFF"/>
              </w:rPr>
            </w:pPr>
          </w:p>
        </w:tc>
        <w:tc>
          <w:tcPr>
            <w:tcW w:w="1028" w:type="dxa"/>
            <w:tcBorders>
              <w:bottom w:val="single" w:sz="4" w:space="0" w:color="auto"/>
            </w:tcBorders>
          </w:tcPr>
          <w:p w14:paraId="5AF90088" w14:textId="77777777" w:rsidR="00A451B9" w:rsidRDefault="00A451B9" w:rsidP="00934C68">
            <w:pPr>
              <w:rPr>
                <w:rFonts w:ascii="Calibri" w:hAnsi="Calibri" w:cs="Calibri"/>
                <w:sz w:val="22"/>
                <w:szCs w:val="22"/>
              </w:rPr>
            </w:pPr>
          </w:p>
        </w:tc>
      </w:tr>
      <w:tr w:rsidR="0095084E" w:rsidRPr="0075122F" w14:paraId="3F78B6FC" w14:textId="77777777" w:rsidTr="00096533">
        <w:tc>
          <w:tcPr>
            <w:tcW w:w="1277" w:type="dxa"/>
            <w:gridSpan w:val="2"/>
            <w:tcBorders>
              <w:bottom w:val="single" w:sz="4" w:space="0" w:color="auto"/>
            </w:tcBorders>
          </w:tcPr>
          <w:p w14:paraId="47ECABD2" w14:textId="4EDDB018" w:rsidR="0095084E" w:rsidRPr="005565A7" w:rsidRDefault="00D06091" w:rsidP="00D06091">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435" w:type="dxa"/>
            <w:tcBorders>
              <w:bottom w:val="single" w:sz="4" w:space="0" w:color="auto"/>
            </w:tcBorders>
          </w:tcPr>
          <w:p w14:paraId="792DFB18" w14:textId="48A4F282" w:rsidR="0095084E" w:rsidRDefault="00D06091"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Maths</w:t>
            </w:r>
          </w:p>
          <w:p w14:paraId="42D1BF8B" w14:textId="0DC3CD33" w:rsidR="0095084E" w:rsidRPr="00D06091" w:rsidRDefault="00D06091" w:rsidP="000112DF">
            <w:pPr>
              <w:shd w:val="clear" w:color="auto" w:fill="FFFFFF"/>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item had been discussed under agenda item 8.</w:t>
            </w:r>
          </w:p>
          <w:p w14:paraId="5D886B82" w14:textId="7184094F" w:rsidR="0095084E" w:rsidRPr="00A451B9" w:rsidRDefault="0095084E" w:rsidP="00A451B9">
            <w:pPr>
              <w:pStyle w:val="ListParagraph"/>
              <w:shd w:val="clear" w:color="auto" w:fill="FFFFFF"/>
              <w:contextualSpacing/>
              <w:rPr>
                <w:rFonts w:asciiTheme="minorHAnsi" w:hAnsiTheme="minorHAnsi" w:cstheme="minorHAnsi"/>
                <w:color w:val="000000" w:themeColor="text1"/>
                <w:sz w:val="16"/>
                <w:szCs w:val="16"/>
              </w:rPr>
            </w:pPr>
          </w:p>
        </w:tc>
        <w:tc>
          <w:tcPr>
            <w:tcW w:w="1028" w:type="dxa"/>
            <w:tcBorders>
              <w:bottom w:val="single" w:sz="4" w:space="0" w:color="auto"/>
            </w:tcBorders>
          </w:tcPr>
          <w:p w14:paraId="04B22259" w14:textId="77777777" w:rsidR="0095084E" w:rsidRDefault="0095084E" w:rsidP="00934C68">
            <w:pPr>
              <w:rPr>
                <w:rFonts w:ascii="Calibri" w:hAnsi="Calibri" w:cs="Calibri"/>
                <w:sz w:val="22"/>
                <w:szCs w:val="22"/>
              </w:rPr>
            </w:pPr>
          </w:p>
          <w:p w14:paraId="55913A5C" w14:textId="6A182287" w:rsidR="0044437B" w:rsidRDefault="0044437B" w:rsidP="00934C68">
            <w:pPr>
              <w:rPr>
                <w:rFonts w:ascii="Calibri" w:hAnsi="Calibri" w:cs="Calibri"/>
                <w:sz w:val="22"/>
                <w:szCs w:val="22"/>
              </w:rPr>
            </w:pPr>
          </w:p>
        </w:tc>
      </w:tr>
      <w:tr w:rsidR="00D25CF0" w:rsidRPr="0075122F" w14:paraId="762F5F49" w14:textId="77777777" w:rsidTr="00096533">
        <w:tc>
          <w:tcPr>
            <w:tcW w:w="1277" w:type="dxa"/>
            <w:gridSpan w:val="2"/>
            <w:tcBorders>
              <w:bottom w:val="single" w:sz="4" w:space="0" w:color="auto"/>
            </w:tcBorders>
          </w:tcPr>
          <w:p w14:paraId="38CEF4C1" w14:textId="12676291" w:rsidR="00D25CF0" w:rsidRDefault="00D25CF0" w:rsidP="00D06091">
            <w:pPr>
              <w:jc w:val="center"/>
              <w:rPr>
                <w:rFonts w:asciiTheme="minorHAnsi" w:hAnsiTheme="minorHAnsi" w:cstheme="minorHAnsi"/>
                <w:b/>
                <w:sz w:val="22"/>
                <w:szCs w:val="22"/>
              </w:rPr>
            </w:pPr>
            <w:r>
              <w:rPr>
                <w:rFonts w:asciiTheme="minorHAnsi" w:hAnsiTheme="minorHAnsi" w:cstheme="minorHAnsi"/>
                <w:b/>
                <w:sz w:val="22"/>
                <w:szCs w:val="22"/>
              </w:rPr>
              <w:t>12.</w:t>
            </w:r>
          </w:p>
        </w:tc>
        <w:tc>
          <w:tcPr>
            <w:tcW w:w="8435" w:type="dxa"/>
            <w:tcBorders>
              <w:bottom w:val="single" w:sz="4" w:space="0" w:color="auto"/>
            </w:tcBorders>
          </w:tcPr>
          <w:p w14:paraId="233D0FA5" w14:textId="77777777" w:rsidR="00D25CF0" w:rsidRDefault="00D25CF0"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Policies</w:t>
            </w:r>
          </w:p>
          <w:p w14:paraId="6187C007" w14:textId="2FDEAE07" w:rsidR="00605303" w:rsidRPr="00605303" w:rsidRDefault="00605303" w:rsidP="00934C68">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All policies for approval had been shared with all Governors prior to the meeting.</w:t>
            </w:r>
          </w:p>
          <w:p w14:paraId="30C9C9B0" w14:textId="77777777" w:rsidR="00D25CF0" w:rsidRDefault="00D25CF0" w:rsidP="00D25CF0">
            <w:pPr>
              <w:pStyle w:val="ListParagraph"/>
              <w:numPr>
                <w:ilvl w:val="0"/>
                <w:numId w:val="1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Anti-Bullying Policy </w:t>
            </w:r>
          </w:p>
          <w:p w14:paraId="511BD9E7" w14:textId="77777777" w:rsidR="00D25CF0" w:rsidRDefault="00D25CF0" w:rsidP="00D25CF0">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lastRenderedPageBreak/>
              <w:t>GC,- Looking at the wording on this policy do you think “Good Behaviour” is the appropriate term to use?</w:t>
            </w:r>
          </w:p>
          <w:p w14:paraId="4AAD0E32" w14:textId="77777777" w:rsidR="00D25CF0" w:rsidRDefault="00D25CF0" w:rsidP="00D25CF0">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i/>
                <w:color w:val="0070C0"/>
                <w:sz w:val="22"/>
                <w:szCs w:val="22"/>
                <w:shd w:val="clear" w:color="auto" w:fill="FFFFFF"/>
              </w:rPr>
              <w:t xml:space="preserve">R.- No, possibly would read better as “Better choices” for example.  </w:t>
            </w:r>
            <w:r>
              <w:rPr>
                <w:rFonts w:asciiTheme="minorHAnsi" w:hAnsiTheme="minorHAnsi" w:cstheme="minorHAnsi"/>
                <w:b/>
                <w:bCs/>
                <w:sz w:val="22"/>
                <w:szCs w:val="22"/>
                <w:shd w:val="clear" w:color="auto" w:fill="FFFFFF"/>
              </w:rPr>
              <w:t xml:space="preserve">Action – </w:t>
            </w:r>
            <w:r>
              <w:rPr>
                <w:rFonts w:asciiTheme="minorHAnsi" w:hAnsiTheme="minorHAnsi" w:cstheme="minorHAnsi"/>
                <w:bCs/>
                <w:sz w:val="22"/>
                <w:szCs w:val="22"/>
                <w:shd w:val="clear" w:color="auto" w:fill="FFFFFF"/>
              </w:rPr>
              <w:t>Chair to address with EHT.</w:t>
            </w:r>
          </w:p>
          <w:p w14:paraId="4FBC56C1" w14:textId="77777777" w:rsidR="00D25CF0" w:rsidRDefault="00D25CF0" w:rsidP="00D25CF0">
            <w:pPr>
              <w:shd w:val="clear" w:color="auto" w:fill="FFFFFF"/>
              <w:contextualSpacing/>
              <w:rPr>
                <w:rFonts w:asciiTheme="minorHAnsi" w:hAnsiTheme="minorHAnsi" w:cstheme="minorHAnsi"/>
                <w:bCs/>
                <w:sz w:val="22"/>
                <w:szCs w:val="22"/>
                <w:shd w:val="clear" w:color="auto" w:fill="FFFFFF"/>
              </w:rPr>
            </w:pPr>
          </w:p>
          <w:p w14:paraId="07591D22" w14:textId="6E50CF84" w:rsidR="00D25CF0" w:rsidRDefault="00D25CF0" w:rsidP="00D25CF0">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GC.- Regarding the online bullying aspect, the links aren’t working on the website?</w:t>
            </w:r>
          </w:p>
          <w:p w14:paraId="12123E87" w14:textId="77777777" w:rsidR="00D25CF0" w:rsidRDefault="00D25CF0" w:rsidP="00D25CF0">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i/>
                <w:color w:val="0070C0"/>
                <w:sz w:val="22"/>
                <w:szCs w:val="22"/>
                <w:shd w:val="clear" w:color="auto" w:fill="FFFFFF"/>
              </w:rPr>
              <w:t xml:space="preserve">R. – This needs looking into.  </w:t>
            </w:r>
            <w:r>
              <w:rPr>
                <w:rFonts w:asciiTheme="minorHAnsi" w:hAnsiTheme="minorHAnsi" w:cstheme="minorHAnsi"/>
                <w:b/>
                <w:bCs/>
                <w:sz w:val="22"/>
                <w:szCs w:val="22"/>
                <w:shd w:val="clear" w:color="auto" w:fill="FFFFFF"/>
              </w:rPr>
              <w:t xml:space="preserve">Action – </w:t>
            </w:r>
            <w:r>
              <w:rPr>
                <w:rFonts w:asciiTheme="minorHAnsi" w:hAnsiTheme="minorHAnsi" w:cstheme="minorHAnsi"/>
                <w:bCs/>
                <w:sz w:val="22"/>
                <w:szCs w:val="22"/>
                <w:shd w:val="clear" w:color="auto" w:fill="FFFFFF"/>
              </w:rPr>
              <w:t>Chair to investigate.</w:t>
            </w:r>
          </w:p>
          <w:p w14:paraId="4247B237" w14:textId="77777777" w:rsidR="00D25CF0" w:rsidRDefault="00D25CF0" w:rsidP="00D25CF0">
            <w:pPr>
              <w:shd w:val="clear" w:color="auto" w:fill="FFFFFF"/>
              <w:contextualSpacing/>
              <w:rPr>
                <w:rFonts w:asciiTheme="minorHAnsi" w:hAnsiTheme="minorHAnsi" w:cstheme="minorHAnsi"/>
                <w:bCs/>
                <w:sz w:val="22"/>
                <w:szCs w:val="22"/>
                <w:shd w:val="clear" w:color="auto" w:fill="FFFFFF"/>
              </w:rPr>
            </w:pPr>
          </w:p>
          <w:p w14:paraId="2D35E6ED" w14:textId="05435B89" w:rsidR="00D25CF0" w:rsidRDefault="00605303" w:rsidP="00D25CF0">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GC.- Looking at the website, the font needs to be amended on the calendar in line with the clear text policy?</w:t>
            </w:r>
          </w:p>
          <w:p w14:paraId="65C22289" w14:textId="77777777" w:rsidR="00605303" w:rsidRDefault="00605303" w:rsidP="00D25CF0">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i/>
                <w:color w:val="0070C0"/>
                <w:sz w:val="22"/>
                <w:szCs w:val="22"/>
                <w:shd w:val="clear" w:color="auto" w:fill="FFFFFF"/>
              </w:rPr>
              <w:t xml:space="preserve">R.- Yes, this will need to be changed.  </w:t>
            </w:r>
            <w:r>
              <w:rPr>
                <w:rFonts w:asciiTheme="minorHAnsi" w:hAnsiTheme="minorHAnsi" w:cstheme="minorHAnsi"/>
                <w:b/>
                <w:bCs/>
                <w:sz w:val="22"/>
                <w:szCs w:val="22"/>
                <w:shd w:val="clear" w:color="auto" w:fill="FFFFFF"/>
              </w:rPr>
              <w:t xml:space="preserve">Action – </w:t>
            </w:r>
            <w:r>
              <w:rPr>
                <w:rFonts w:asciiTheme="minorHAnsi" w:hAnsiTheme="minorHAnsi" w:cstheme="minorHAnsi"/>
                <w:bCs/>
                <w:sz w:val="22"/>
                <w:szCs w:val="22"/>
                <w:shd w:val="clear" w:color="auto" w:fill="FFFFFF"/>
              </w:rPr>
              <w:t>Chair to feedback to school.</w:t>
            </w:r>
          </w:p>
          <w:p w14:paraId="78339934" w14:textId="77777777" w:rsidR="00605303" w:rsidRDefault="00605303" w:rsidP="00D25CF0">
            <w:pPr>
              <w:shd w:val="clear" w:color="auto" w:fill="FFFFFF"/>
              <w:contextualSpacing/>
              <w:rPr>
                <w:rFonts w:asciiTheme="minorHAnsi" w:hAnsiTheme="minorHAnsi" w:cstheme="minorHAnsi"/>
                <w:bCs/>
                <w:sz w:val="22"/>
                <w:szCs w:val="22"/>
                <w:shd w:val="clear" w:color="auto" w:fill="FFFFFF"/>
              </w:rPr>
            </w:pPr>
          </w:p>
          <w:p w14:paraId="24B187A4" w14:textId="01DD1B9F" w:rsidR="00605303" w:rsidRDefault="00605303" w:rsidP="00D25CF0">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Resolved -This Policy was approved by Governors </w:t>
            </w:r>
            <w:r w:rsidR="00C52256">
              <w:rPr>
                <w:rFonts w:asciiTheme="minorHAnsi" w:hAnsiTheme="minorHAnsi" w:cstheme="minorHAnsi"/>
                <w:b/>
                <w:bCs/>
                <w:sz w:val="22"/>
                <w:szCs w:val="22"/>
                <w:shd w:val="clear" w:color="auto" w:fill="FFFFFF"/>
              </w:rPr>
              <w:t>with</w:t>
            </w:r>
            <w:r w:rsidR="008D4672">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the suggested amendments.</w:t>
            </w:r>
          </w:p>
          <w:p w14:paraId="2CAD4D8A" w14:textId="77777777" w:rsidR="00605303" w:rsidRDefault="00605303" w:rsidP="00D25CF0">
            <w:pPr>
              <w:shd w:val="clear" w:color="auto" w:fill="FFFFFF"/>
              <w:contextualSpacing/>
              <w:rPr>
                <w:rFonts w:asciiTheme="minorHAnsi" w:hAnsiTheme="minorHAnsi" w:cstheme="minorHAnsi"/>
                <w:b/>
                <w:bCs/>
                <w:sz w:val="22"/>
                <w:szCs w:val="22"/>
                <w:shd w:val="clear" w:color="auto" w:fill="FFFFFF"/>
              </w:rPr>
            </w:pPr>
          </w:p>
          <w:p w14:paraId="0F84694C" w14:textId="681750E8" w:rsidR="00605303" w:rsidRPr="00605303" w:rsidRDefault="00605303" w:rsidP="00605303">
            <w:pPr>
              <w:pStyle w:val="ListParagraph"/>
              <w:numPr>
                <w:ilvl w:val="0"/>
                <w:numId w:val="15"/>
              </w:num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Cs/>
                <w:sz w:val="22"/>
                <w:szCs w:val="22"/>
                <w:shd w:val="clear" w:color="auto" w:fill="FFFFFF"/>
              </w:rPr>
              <w:t>Teaching and Learning Policy</w:t>
            </w:r>
          </w:p>
          <w:p w14:paraId="199148A9" w14:textId="77777777" w:rsidR="00605303" w:rsidRDefault="00605303" w:rsidP="00605303">
            <w:pPr>
              <w:shd w:val="clear" w:color="auto" w:fill="FFFFFF"/>
              <w:contextualSpacing/>
              <w:rPr>
                <w:rFonts w:asciiTheme="minorHAnsi" w:hAnsiTheme="minorHAnsi" w:cstheme="minorHAnsi"/>
                <w:b/>
                <w:bCs/>
                <w:sz w:val="22"/>
                <w:szCs w:val="22"/>
                <w:shd w:val="clear" w:color="auto" w:fill="FFFFFF"/>
              </w:rPr>
            </w:pPr>
          </w:p>
          <w:p w14:paraId="629831E2" w14:textId="1E6FB664" w:rsidR="00605303" w:rsidRDefault="00605303" w:rsidP="00605303">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GC.- It says in the policy that ILPs are reviewed annually, shouldn’t this be termly</w:t>
            </w:r>
            <w:r w:rsidR="00444469">
              <w:rPr>
                <w:rFonts w:asciiTheme="minorHAnsi" w:hAnsiTheme="minorHAnsi" w:cstheme="minorHAnsi"/>
                <w:bCs/>
                <w:i/>
                <w:color w:val="0070C0"/>
                <w:sz w:val="22"/>
                <w:szCs w:val="22"/>
                <w:shd w:val="clear" w:color="auto" w:fill="FFFFFF"/>
              </w:rPr>
              <w:t xml:space="preserve"> and also  is the wording correct</w:t>
            </w:r>
            <w:r>
              <w:rPr>
                <w:rFonts w:asciiTheme="minorHAnsi" w:hAnsiTheme="minorHAnsi" w:cstheme="minorHAnsi"/>
                <w:bCs/>
                <w:i/>
                <w:color w:val="0070C0"/>
                <w:sz w:val="22"/>
                <w:szCs w:val="22"/>
                <w:shd w:val="clear" w:color="auto" w:fill="FFFFFF"/>
              </w:rPr>
              <w:t>?</w:t>
            </w:r>
          </w:p>
          <w:p w14:paraId="115EDCF8" w14:textId="1B62540C" w:rsidR="00605303" w:rsidRPr="00605303" w:rsidRDefault="00605303" w:rsidP="00605303">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bCs/>
                <w:sz w:val="22"/>
                <w:szCs w:val="22"/>
                <w:shd w:val="clear" w:color="auto" w:fill="FFFFFF"/>
              </w:rPr>
              <w:t xml:space="preserve">Action- </w:t>
            </w:r>
            <w:r>
              <w:rPr>
                <w:rFonts w:asciiTheme="minorHAnsi" w:hAnsiTheme="minorHAnsi" w:cstheme="minorHAnsi"/>
                <w:bCs/>
                <w:sz w:val="22"/>
                <w:szCs w:val="22"/>
                <w:shd w:val="clear" w:color="auto" w:fill="FFFFFF"/>
              </w:rPr>
              <w:t>Chair to feedback to school.</w:t>
            </w:r>
          </w:p>
          <w:p w14:paraId="7CC1CE57" w14:textId="77777777" w:rsidR="00605303" w:rsidRDefault="00605303" w:rsidP="00605303">
            <w:pPr>
              <w:shd w:val="clear" w:color="auto" w:fill="FFFFFF"/>
              <w:contextualSpacing/>
              <w:rPr>
                <w:rFonts w:asciiTheme="minorHAnsi" w:hAnsiTheme="minorHAnsi" w:cstheme="minorHAnsi"/>
                <w:b/>
                <w:bCs/>
                <w:sz w:val="22"/>
                <w:szCs w:val="22"/>
                <w:shd w:val="clear" w:color="auto" w:fill="FFFFFF"/>
              </w:rPr>
            </w:pPr>
          </w:p>
          <w:p w14:paraId="4F5BB351" w14:textId="2BD7544D" w:rsidR="00605303" w:rsidRDefault="00605303" w:rsidP="00605303">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Resolved – This policy was approved by Governors </w:t>
            </w:r>
            <w:r w:rsidR="00C52256">
              <w:rPr>
                <w:rFonts w:asciiTheme="minorHAnsi" w:hAnsiTheme="minorHAnsi" w:cstheme="minorHAnsi"/>
                <w:b/>
                <w:bCs/>
                <w:sz w:val="22"/>
                <w:szCs w:val="22"/>
                <w:shd w:val="clear" w:color="auto" w:fill="FFFFFF"/>
              </w:rPr>
              <w:t>with</w:t>
            </w:r>
            <w:r>
              <w:rPr>
                <w:rFonts w:asciiTheme="minorHAnsi" w:hAnsiTheme="minorHAnsi" w:cstheme="minorHAnsi"/>
                <w:b/>
                <w:bCs/>
                <w:sz w:val="22"/>
                <w:szCs w:val="22"/>
                <w:shd w:val="clear" w:color="auto" w:fill="FFFFFF"/>
              </w:rPr>
              <w:t xml:space="preserve"> the suggested amendments.</w:t>
            </w:r>
          </w:p>
          <w:p w14:paraId="3EB4D047" w14:textId="77777777" w:rsidR="00444469" w:rsidRDefault="00444469" w:rsidP="00605303">
            <w:pPr>
              <w:shd w:val="clear" w:color="auto" w:fill="FFFFFF"/>
              <w:contextualSpacing/>
              <w:rPr>
                <w:rFonts w:asciiTheme="minorHAnsi" w:hAnsiTheme="minorHAnsi" w:cstheme="minorHAnsi"/>
                <w:b/>
                <w:bCs/>
                <w:sz w:val="22"/>
                <w:szCs w:val="22"/>
                <w:shd w:val="clear" w:color="auto" w:fill="FFFFFF"/>
              </w:rPr>
            </w:pPr>
          </w:p>
          <w:p w14:paraId="39A7053E" w14:textId="77777777" w:rsidR="00444469" w:rsidRDefault="00444469" w:rsidP="00444469">
            <w:pPr>
              <w:pStyle w:val="ListParagraph"/>
              <w:numPr>
                <w:ilvl w:val="0"/>
                <w:numId w:val="15"/>
              </w:num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Assessment Policy</w:t>
            </w:r>
          </w:p>
          <w:p w14:paraId="56487DF3" w14:textId="77777777" w:rsidR="00444469" w:rsidRDefault="00444469" w:rsidP="00444469">
            <w:pPr>
              <w:shd w:val="clear" w:color="auto" w:fill="FFFFFF"/>
              <w:contextualSpacing/>
              <w:rPr>
                <w:rFonts w:asciiTheme="minorHAnsi" w:hAnsiTheme="minorHAnsi" w:cstheme="minorHAnsi"/>
                <w:bCs/>
                <w:sz w:val="22"/>
                <w:szCs w:val="22"/>
                <w:shd w:val="clear" w:color="auto" w:fill="FFFFFF"/>
              </w:rPr>
            </w:pPr>
          </w:p>
          <w:p w14:paraId="6D606562" w14:textId="471EEA4C" w:rsidR="00444469" w:rsidRDefault="00444469" w:rsidP="00444469">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This policy was approved by Governors.</w:t>
            </w:r>
          </w:p>
          <w:p w14:paraId="080F5063" w14:textId="77777777" w:rsidR="00444469" w:rsidRDefault="00444469" w:rsidP="00444469">
            <w:pPr>
              <w:shd w:val="clear" w:color="auto" w:fill="FFFFFF"/>
              <w:contextualSpacing/>
              <w:rPr>
                <w:rFonts w:asciiTheme="minorHAnsi" w:hAnsiTheme="minorHAnsi" w:cstheme="minorHAnsi"/>
                <w:b/>
                <w:bCs/>
                <w:sz w:val="22"/>
                <w:szCs w:val="22"/>
                <w:shd w:val="clear" w:color="auto" w:fill="FFFFFF"/>
              </w:rPr>
            </w:pPr>
          </w:p>
          <w:p w14:paraId="5B9BC075" w14:textId="77777777" w:rsidR="00444469" w:rsidRDefault="00444469" w:rsidP="00444469">
            <w:pPr>
              <w:pStyle w:val="ListParagraph"/>
              <w:numPr>
                <w:ilvl w:val="0"/>
                <w:numId w:val="15"/>
              </w:num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Behaviour Policy</w:t>
            </w:r>
          </w:p>
          <w:p w14:paraId="7DA575A7" w14:textId="77777777" w:rsidR="00477655" w:rsidRDefault="00477655" w:rsidP="00477655">
            <w:pPr>
              <w:pStyle w:val="ListParagraph"/>
              <w:shd w:val="clear" w:color="auto" w:fill="FFFFFF"/>
              <w:contextualSpacing/>
              <w:rPr>
                <w:rFonts w:asciiTheme="minorHAnsi" w:hAnsiTheme="minorHAnsi" w:cstheme="minorHAnsi"/>
                <w:bCs/>
                <w:sz w:val="22"/>
                <w:szCs w:val="22"/>
                <w:shd w:val="clear" w:color="auto" w:fill="FFFFFF"/>
              </w:rPr>
            </w:pPr>
          </w:p>
          <w:p w14:paraId="5BD258A2" w14:textId="25D91CBE" w:rsidR="00444469" w:rsidRPr="00444469" w:rsidRDefault="00444469" w:rsidP="00444469">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It was noted that the date was incorrect on this policy and would need changing.  </w:t>
            </w:r>
            <w:r>
              <w:rPr>
                <w:rFonts w:asciiTheme="minorHAnsi" w:hAnsiTheme="minorHAnsi" w:cstheme="minorHAnsi"/>
                <w:b/>
                <w:bCs/>
                <w:sz w:val="22"/>
                <w:szCs w:val="22"/>
                <w:shd w:val="clear" w:color="auto" w:fill="FFFFFF"/>
              </w:rPr>
              <w:t xml:space="preserve">Action – </w:t>
            </w:r>
            <w:r>
              <w:rPr>
                <w:rFonts w:asciiTheme="minorHAnsi" w:hAnsiTheme="minorHAnsi" w:cstheme="minorHAnsi"/>
                <w:bCs/>
                <w:sz w:val="22"/>
                <w:szCs w:val="22"/>
                <w:shd w:val="clear" w:color="auto" w:fill="FFFFFF"/>
              </w:rPr>
              <w:t>Chair to liaise with school.</w:t>
            </w:r>
          </w:p>
          <w:p w14:paraId="23BF680B" w14:textId="77777777" w:rsidR="00444469" w:rsidRDefault="00444469" w:rsidP="00444469">
            <w:pPr>
              <w:shd w:val="clear" w:color="auto" w:fill="FFFFFF"/>
              <w:contextualSpacing/>
              <w:rPr>
                <w:rFonts w:asciiTheme="minorHAnsi" w:hAnsiTheme="minorHAnsi" w:cstheme="minorHAnsi"/>
                <w:bCs/>
                <w:sz w:val="22"/>
                <w:szCs w:val="22"/>
                <w:shd w:val="clear" w:color="auto" w:fill="FFFFFF"/>
              </w:rPr>
            </w:pPr>
          </w:p>
          <w:p w14:paraId="0C2B5325" w14:textId="211652D9" w:rsidR="00444469" w:rsidRDefault="00444469" w:rsidP="00444469">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Discussion followed around behaviours across the schools and interventions employed.  It was reported that Zones of Regulation were used around school using different areas for children to help with behaviours and recognising emotion which is proving successful and a whole school approach.  It was noted that this was an area for monitoring going forward.</w:t>
            </w:r>
          </w:p>
          <w:p w14:paraId="70750C59" w14:textId="77777777" w:rsidR="00444469" w:rsidRDefault="00444469" w:rsidP="00444469">
            <w:pPr>
              <w:shd w:val="clear" w:color="auto" w:fill="FFFFFF"/>
              <w:contextualSpacing/>
              <w:rPr>
                <w:rFonts w:asciiTheme="minorHAnsi" w:hAnsiTheme="minorHAnsi" w:cstheme="minorHAnsi"/>
                <w:bCs/>
                <w:sz w:val="22"/>
                <w:szCs w:val="22"/>
                <w:shd w:val="clear" w:color="auto" w:fill="FFFFFF"/>
              </w:rPr>
            </w:pPr>
          </w:p>
          <w:p w14:paraId="04A695A0" w14:textId="05C6D69F" w:rsidR="00444469" w:rsidRDefault="00444469" w:rsidP="00444469">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Again, the wording on the policy would need to be looked at and updated in line with the Anti-Bullying Policy.</w:t>
            </w:r>
          </w:p>
          <w:p w14:paraId="44BA3E37" w14:textId="77777777" w:rsidR="008D4672" w:rsidRDefault="008D4672" w:rsidP="00444469">
            <w:pPr>
              <w:shd w:val="clear" w:color="auto" w:fill="FFFFFF"/>
              <w:contextualSpacing/>
              <w:rPr>
                <w:rFonts w:asciiTheme="minorHAnsi" w:hAnsiTheme="minorHAnsi" w:cstheme="minorHAnsi"/>
                <w:bCs/>
                <w:sz w:val="22"/>
                <w:szCs w:val="22"/>
                <w:shd w:val="clear" w:color="auto" w:fill="FFFFFF"/>
              </w:rPr>
            </w:pPr>
          </w:p>
          <w:p w14:paraId="37AD237A" w14:textId="4236ECCF" w:rsidR="008D4672" w:rsidRDefault="008D4672" w:rsidP="008D4672">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Resolved – This policy was approved by Governors </w:t>
            </w:r>
            <w:r w:rsidR="00C52256">
              <w:rPr>
                <w:rFonts w:asciiTheme="minorHAnsi" w:hAnsiTheme="minorHAnsi" w:cstheme="minorHAnsi"/>
                <w:b/>
                <w:bCs/>
                <w:sz w:val="22"/>
                <w:szCs w:val="22"/>
                <w:shd w:val="clear" w:color="auto" w:fill="FFFFFF"/>
              </w:rPr>
              <w:t>with</w:t>
            </w:r>
            <w:r>
              <w:rPr>
                <w:rFonts w:asciiTheme="minorHAnsi" w:hAnsiTheme="minorHAnsi" w:cstheme="minorHAnsi"/>
                <w:b/>
                <w:bCs/>
                <w:sz w:val="22"/>
                <w:szCs w:val="22"/>
                <w:shd w:val="clear" w:color="auto" w:fill="FFFFFF"/>
              </w:rPr>
              <w:t xml:space="preserve"> the suggested amendments.</w:t>
            </w:r>
          </w:p>
          <w:p w14:paraId="67B40CAB" w14:textId="77777777" w:rsidR="00477655" w:rsidRDefault="00477655" w:rsidP="008D4672">
            <w:pPr>
              <w:shd w:val="clear" w:color="auto" w:fill="FFFFFF"/>
              <w:contextualSpacing/>
              <w:rPr>
                <w:rFonts w:asciiTheme="minorHAnsi" w:hAnsiTheme="minorHAnsi" w:cstheme="minorHAnsi"/>
                <w:b/>
                <w:bCs/>
                <w:sz w:val="22"/>
                <w:szCs w:val="22"/>
                <w:shd w:val="clear" w:color="auto" w:fill="FFFFFF"/>
              </w:rPr>
            </w:pPr>
          </w:p>
          <w:p w14:paraId="4F9F8AB8" w14:textId="1BF44505" w:rsidR="00477655" w:rsidRPr="00477655" w:rsidRDefault="00477655" w:rsidP="008D4672">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The Chair reported that, following the recent SIAMS review, it had been suggested that policies need to be linked to the School Vision.  Also that the Vision needs to be visible, at the top of the relevant policies, to show the personalisation for the schools.</w:t>
            </w:r>
          </w:p>
          <w:p w14:paraId="0156E540" w14:textId="77777777" w:rsidR="00477655" w:rsidRDefault="00477655" w:rsidP="008D4672">
            <w:pPr>
              <w:shd w:val="clear" w:color="auto" w:fill="FFFFFF"/>
              <w:contextualSpacing/>
              <w:rPr>
                <w:rFonts w:asciiTheme="minorHAnsi" w:hAnsiTheme="minorHAnsi" w:cstheme="minorHAnsi"/>
                <w:b/>
                <w:bCs/>
                <w:sz w:val="22"/>
                <w:szCs w:val="22"/>
                <w:shd w:val="clear" w:color="auto" w:fill="FFFFFF"/>
              </w:rPr>
            </w:pPr>
          </w:p>
          <w:p w14:paraId="0508A065" w14:textId="11C57E30" w:rsidR="00477655" w:rsidRPr="00477655" w:rsidRDefault="00477655" w:rsidP="00477655">
            <w:pPr>
              <w:pStyle w:val="ListParagraph"/>
              <w:numPr>
                <w:ilvl w:val="0"/>
                <w:numId w:val="15"/>
              </w:numPr>
              <w:shd w:val="clear" w:color="auto" w:fill="FFFFFF"/>
              <w:contextualSpacing/>
              <w:rPr>
                <w:rFonts w:asciiTheme="minorHAnsi" w:hAnsiTheme="minorHAnsi" w:cstheme="minorHAnsi"/>
                <w:bCs/>
                <w:sz w:val="22"/>
                <w:szCs w:val="22"/>
                <w:shd w:val="clear" w:color="auto" w:fill="FFFFFF"/>
              </w:rPr>
            </w:pPr>
            <w:r w:rsidRPr="00477655">
              <w:rPr>
                <w:rFonts w:asciiTheme="minorHAnsi" w:hAnsiTheme="minorHAnsi" w:cstheme="minorHAnsi"/>
                <w:bCs/>
                <w:sz w:val="22"/>
                <w:szCs w:val="22"/>
                <w:shd w:val="clear" w:color="auto" w:fill="FFFFFF"/>
              </w:rPr>
              <w:t>Accessibility Policy</w:t>
            </w:r>
          </w:p>
          <w:p w14:paraId="2631944E" w14:textId="77777777" w:rsidR="008D4672" w:rsidRDefault="008D4672" w:rsidP="008D4672">
            <w:pPr>
              <w:shd w:val="clear" w:color="auto" w:fill="FFFFFF"/>
              <w:contextualSpacing/>
              <w:rPr>
                <w:rFonts w:asciiTheme="minorHAnsi" w:hAnsiTheme="minorHAnsi" w:cstheme="minorHAnsi"/>
                <w:b/>
                <w:bCs/>
                <w:sz w:val="22"/>
                <w:szCs w:val="22"/>
                <w:shd w:val="clear" w:color="auto" w:fill="FFFFFF"/>
              </w:rPr>
            </w:pPr>
          </w:p>
          <w:p w14:paraId="6086AA50" w14:textId="5EB39034" w:rsidR="00477655" w:rsidRDefault="00477655" w:rsidP="008D4672">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Looking at the review dates on the policy</w:t>
            </w:r>
            <w:r w:rsidR="002B631B">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 xml:space="preserve"> it was noted that there were inconsistencies.  The information regarding the </w:t>
            </w:r>
            <w:r w:rsidR="003C724F">
              <w:rPr>
                <w:rFonts w:asciiTheme="minorHAnsi" w:hAnsiTheme="minorHAnsi" w:cstheme="minorHAnsi"/>
                <w:bCs/>
                <w:sz w:val="22"/>
                <w:szCs w:val="22"/>
                <w:shd w:val="clear" w:color="auto" w:fill="FFFFFF"/>
              </w:rPr>
              <w:t>physical environment also needs updating.</w:t>
            </w:r>
          </w:p>
          <w:p w14:paraId="0CAA3DFB" w14:textId="77777777" w:rsidR="003C724F" w:rsidRDefault="003C724F" w:rsidP="008D4672">
            <w:pPr>
              <w:shd w:val="clear" w:color="auto" w:fill="FFFFFF"/>
              <w:contextualSpacing/>
              <w:rPr>
                <w:rFonts w:asciiTheme="minorHAnsi" w:hAnsiTheme="minorHAnsi" w:cstheme="minorHAnsi"/>
                <w:bCs/>
                <w:sz w:val="22"/>
                <w:szCs w:val="22"/>
                <w:shd w:val="clear" w:color="auto" w:fill="FFFFFF"/>
              </w:rPr>
            </w:pPr>
          </w:p>
          <w:p w14:paraId="07184691" w14:textId="77777777" w:rsidR="003C724F" w:rsidRDefault="003C724F" w:rsidP="008D4672">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Resolved- The meeting determined that this policy needed to be referred back to the SENDCos for redrafting and to be reviewed at the next meeting.  </w:t>
            </w:r>
          </w:p>
          <w:p w14:paraId="1A2DC0FB" w14:textId="4957D57C" w:rsidR="003C724F" w:rsidRPr="003C724F" w:rsidRDefault="003C724F" w:rsidP="008D4672">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bCs/>
                <w:sz w:val="22"/>
                <w:szCs w:val="22"/>
                <w:shd w:val="clear" w:color="auto" w:fill="FFFFFF"/>
              </w:rPr>
              <w:t xml:space="preserve">Action- </w:t>
            </w:r>
            <w:r>
              <w:rPr>
                <w:rFonts w:asciiTheme="minorHAnsi" w:hAnsiTheme="minorHAnsi" w:cstheme="minorHAnsi"/>
                <w:bCs/>
                <w:sz w:val="22"/>
                <w:szCs w:val="22"/>
                <w:shd w:val="clear" w:color="auto" w:fill="FFFFFF"/>
              </w:rPr>
              <w:t>The Chair to refer back to the SENDCos and the Clerk to add to the agenda for the next meeting.</w:t>
            </w:r>
          </w:p>
          <w:p w14:paraId="7690660E" w14:textId="3A0396B8" w:rsidR="00D25CF0" w:rsidRPr="00D25CF0" w:rsidRDefault="00D25CF0" w:rsidP="00D25CF0">
            <w:pPr>
              <w:shd w:val="clear" w:color="auto" w:fill="FFFFFF"/>
              <w:contextualSpacing/>
              <w:rPr>
                <w:rFonts w:asciiTheme="minorHAnsi" w:hAnsiTheme="minorHAnsi" w:cstheme="minorHAnsi"/>
                <w:bCs/>
                <w:sz w:val="22"/>
                <w:szCs w:val="22"/>
                <w:shd w:val="clear" w:color="auto" w:fill="FFFFFF"/>
              </w:rPr>
            </w:pPr>
          </w:p>
        </w:tc>
        <w:tc>
          <w:tcPr>
            <w:tcW w:w="1028" w:type="dxa"/>
            <w:tcBorders>
              <w:bottom w:val="single" w:sz="4" w:space="0" w:color="auto"/>
            </w:tcBorders>
          </w:tcPr>
          <w:p w14:paraId="36B9ECA2" w14:textId="77777777" w:rsidR="00D25CF0" w:rsidRDefault="00D25CF0" w:rsidP="00934C68">
            <w:pPr>
              <w:rPr>
                <w:rFonts w:ascii="Calibri" w:hAnsi="Calibri" w:cs="Calibri"/>
                <w:sz w:val="22"/>
                <w:szCs w:val="22"/>
              </w:rPr>
            </w:pPr>
          </w:p>
          <w:p w14:paraId="15B7C9E3" w14:textId="77777777" w:rsidR="00D25CF0" w:rsidRDefault="00D25CF0" w:rsidP="00934C68">
            <w:pPr>
              <w:rPr>
                <w:rFonts w:ascii="Calibri" w:hAnsi="Calibri" w:cs="Calibri"/>
                <w:sz w:val="22"/>
                <w:szCs w:val="22"/>
              </w:rPr>
            </w:pPr>
          </w:p>
          <w:p w14:paraId="46C8C46F" w14:textId="77777777" w:rsidR="00D25CF0" w:rsidRDefault="00D25CF0" w:rsidP="00934C68">
            <w:pPr>
              <w:rPr>
                <w:rFonts w:ascii="Calibri" w:hAnsi="Calibri" w:cs="Calibri"/>
                <w:sz w:val="22"/>
                <w:szCs w:val="22"/>
              </w:rPr>
            </w:pPr>
          </w:p>
          <w:p w14:paraId="29903C45" w14:textId="77777777" w:rsidR="003C724F" w:rsidRDefault="003C724F" w:rsidP="00934C68">
            <w:pPr>
              <w:rPr>
                <w:rFonts w:ascii="Calibri" w:hAnsi="Calibri" w:cs="Calibri"/>
                <w:sz w:val="22"/>
                <w:szCs w:val="22"/>
              </w:rPr>
            </w:pPr>
          </w:p>
          <w:p w14:paraId="1D64DC8A" w14:textId="77777777" w:rsidR="003C724F" w:rsidRDefault="003C724F" w:rsidP="00934C68">
            <w:pPr>
              <w:rPr>
                <w:rFonts w:ascii="Calibri" w:hAnsi="Calibri" w:cs="Calibri"/>
                <w:sz w:val="22"/>
                <w:szCs w:val="22"/>
              </w:rPr>
            </w:pPr>
          </w:p>
          <w:p w14:paraId="368CF364" w14:textId="77777777" w:rsidR="00D25CF0" w:rsidRDefault="00D25CF0" w:rsidP="00934C68">
            <w:pPr>
              <w:rPr>
                <w:rFonts w:ascii="Calibri" w:hAnsi="Calibri" w:cs="Calibri"/>
                <w:sz w:val="22"/>
                <w:szCs w:val="22"/>
              </w:rPr>
            </w:pPr>
            <w:r>
              <w:rPr>
                <w:rFonts w:ascii="Calibri" w:hAnsi="Calibri" w:cs="Calibri"/>
                <w:sz w:val="22"/>
                <w:szCs w:val="22"/>
              </w:rPr>
              <w:t>Chair</w:t>
            </w:r>
          </w:p>
          <w:p w14:paraId="586201F8" w14:textId="77777777" w:rsidR="00D25CF0" w:rsidRDefault="00D25CF0" w:rsidP="00934C68">
            <w:pPr>
              <w:rPr>
                <w:rFonts w:ascii="Calibri" w:hAnsi="Calibri" w:cs="Calibri"/>
                <w:sz w:val="22"/>
                <w:szCs w:val="22"/>
              </w:rPr>
            </w:pPr>
          </w:p>
          <w:p w14:paraId="42F25B3D" w14:textId="77777777" w:rsidR="00D25CF0" w:rsidRDefault="00D25CF0" w:rsidP="00934C68">
            <w:pPr>
              <w:rPr>
                <w:rFonts w:ascii="Calibri" w:hAnsi="Calibri" w:cs="Calibri"/>
                <w:sz w:val="22"/>
                <w:szCs w:val="22"/>
              </w:rPr>
            </w:pPr>
          </w:p>
          <w:p w14:paraId="66A30C53" w14:textId="77777777" w:rsidR="00D25CF0" w:rsidRDefault="00D25CF0" w:rsidP="00934C68">
            <w:pPr>
              <w:rPr>
                <w:rFonts w:ascii="Calibri" w:hAnsi="Calibri" w:cs="Calibri"/>
                <w:sz w:val="22"/>
                <w:szCs w:val="22"/>
              </w:rPr>
            </w:pPr>
          </w:p>
          <w:p w14:paraId="1133EE61" w14:textId="77777777" w:rsidR="00D25CF0" w:rsidRDefault="00D25CF0" w:rsidP="00934C68">
            <w:pPr>
              <w:rPr>
                <w:rFonts w:ascii="Calibri" w:hAnsi="Calibri" w:cs="Calibri"/>
                <w:sz w:val="22"/>
                <w:szCs w:val="22"/>
              </w:rPr>
            </w:pPr>
            <w:r>
              <w:rPr>
                <w:rFonts w:ascii="Calibri" w:hAnsi="Calibri" w:cs="Calibri"/>
                <w:sz w:val="22"/>
                <w:szCs w:val="22"/>
              </w:rPr>
              <w:t>Chair</w:t>
            </w:r>
          </w:p>
          <w:p w14:paraId="104CAE5F" w14:textId="77777777" w:rsidR="00605303" w:rsidRDefault="00605303" w:rsidP="00934C68">
            <w:pPr>
              <w:rPr>
                <w:rFonts w:ascii="Calibri" w:hAnsi="Calibri" w:cs="Calibri"/>
                <w:sz w:val="22"/>
                <w:szCs w:val="22"/>
              </w:rPr>
            </w:pPr>
          </w:p>
          <w:p w14:paraId="68CA2FA7" w14:textId="77777777" w:rsidR="00605303" w:rsidRDefault="00605303" w:rsidP="00934C68">
            <w:pPr>
              <w:rPr>
                <w:rFonts w:ascii="Calibri" w:hAnsi="Calibri" w:cs="Calibri"/>
                <w:sz w:val="22"/>
                <w:szCs w:val="22"/>
              </w:rPr>
            </w:pPr>
          </w:p>
          <w:p w14:paraId="2F92FBE6" w14:textId="77777777" w:rsidR="00605303" w:rsidRDefault="00605303" w:rsidP="00934C68">
            <w:pPr>
              <w:rPr>
                <w:rFonts w:ascii="Calibri" w:hAnsi="Calibri" w:cs="Calibri"/>
                <w:sz w:val="22"/>
                <w:szCs w:val="22"/>
              </w:rPr>
            </w:pPr>
          </w:p>
          <w:p w14:paraId="19362D33" w14:textId="77777777" w:rsidR="00605303" w:rsidRDefault="00605303" w:rsidP="00934C68">
            <w:pPr>
              <w:rPr>
                <w:rFonts w:ascii="Calibri" w:hAnsi="Calibri" w:cs="Calibri"/>
                <w:sz w:val="22"/>
                <w:szCs w:val="22"/>
              </w:rPr>
            </w:pPr>
            <w:r>
              <w:rPr>
                <w:rFonts w:ascii="Calibri" w:hAnsi="Calibri" w:cs="Calibri"/>
                <w:sz w:val="22"/>
                <w:szCs w:val="22"/>
              </w:rPr>
              <w:t>Chair</w:t>
            </w:r>
          </w:p>
          <w:p w14:paraId="4E70C456" w14:textId="77777777" w:rsidR="00517472" w:rsidRDefault="00517472" w:rsidP="00934C68">
            <w:pPr>
              <w:rPr>
                <w:rFonts w:ascii="Calibri" w:hAnsi="Calibri" w:cs="Calibri"/>
                <w:sz w:val="22"/>
                <w:szCs w:val="22"/>
              </w:rPr>
            </w:pPr>
          </w:p>
          <w:p w14:paraId="5728E3AB" w14:textId="77777777" w:rsidR="00517472" w:rsidRDefault="00517472" w:rsidP="00934C68">
            <w:pPr>
              <w:rPr>
                <w:rFonts w:ascii="Calibri" w:hAnsi="Calibri" w:cs="Calibri"/>
                <w:sz w:val="22"/>
                <w:szCs w:val="22"/>
              </w:rPr>
            </w:pPr>
          </w:p>
          <w:p w14:paraId="3113C932" w14:textId="77777777" w:rsidR="00517472" w:rsidRDefault="00517472" w:rsidP="00934C68">
            <w:pPr>
              <w:rPr>
                <w:rFonts w:ascii="Calibri" w:hAnsi="Calibri" w:cs="Calibri"/>
                <w:sz w:val="22"/>
                <w:szCs w:val="22"/>
              </w:rPr>
            </w:pPr>
          </w:p>
          <w:p w14:paraId="5F1A47A6" w14:textId="77777777" w:rsidR="00444469" w:rsidRDefault="00444469" w:rsidP="00934C68">
            <w:pPr>
              <w:rPr>
                <w:rFonts w:ascii="Calibri" w:hAnsi="Calibri" w:cs="Calibri"/>
                <w:sz w:val="22"/>
                <w:szCs w:val="22"/>
              </w:rPr>
            </w:pPr>
          </w:p>
          <w:p w14:paraId="0E3B85E5" w14:textId="77777777" w:rsidR="00444469" w:rsidRDefault="00444469" w:rsidP="00934C68">
            <w:pPr>
              <w:rPr>
                <w:rFonts w:ascii="Calibri" w:hAnsi="Calibri" w:cs="Calibri"/>
                <w:sz w:val="22"/>
                <w:szCs w:val="22"/>
              </w:rPr>
            </w:pPr>
          </w:p>
          <w:p w14:paraId="1C8C6CD3" w14:textId="77777777" w:rsidR="00444469" w:rsidRDefault="00444469" w:rsidP="00934C68">
            <w:pPr>
              <w:rPr>
                <w:rFonts w:ascii="Calibri" w:hAnsi="Calibri" w:cs="Calibri"/>
                <w:sz w:val="22"/>
                <w:szCs w:val="22"/>
              </w:rPr>
            </w:pPr>
          </w:p>
          <w:p w14:paraId="52378AD5" w14:textId="77777777" w:rsidR="00444469" w:rsidRDefault="00444469" w:rsidP="00934C68">
            <w:pPr>
              <w:rPr>
                <w:rFonts w:ascii="Calibri" w:hAnsi="Calibri" w:cs="Calibri"/>
                <w:sz w:val="22"/>
                <w:szCs w:val="22"/>
              </w:rPr>
            </w:pPr>
          </w:p>
          <w:p w14:paraId="153069BC" w14:textId="77777777" w:rsidR="00444469" w:rsidRDefault="00444469" w:rsidP="00934C68">
            <w:pPr>
              <w:rPr>
                <w:rFonts w:ascii="Calibri" w:hAnsi="Calibri" w:cs="Calibri"/>
                <w:sz w:val="22"/>
                <w:szCs w:val="22"/>
              </w:rPr>
            </w:pPr>
            <w:r>
              <w:rPr>
                <w:rFonts w:ascii="Calibri" w:hAnsi="Calibri" w:cs="Calibri"/>
                <w:sz w:val="22"/>
                <w:szCs w:val="22"/>
              </w:rPr>
              <w:t>Chair</w:t>
            </w:r>
          </w:p>
          <w:p w14:paraId="7D551A6C" w14:textId="77777777" w:rsidR="00444469" w:rsidRDefault="00444469" w:rsidP="00934C68">
            <w:pPr>
              <w:rPr>
                <w:rFonts w:ascii="Calibri" w:hAnsi="Calibri" w:cs="Calibri"/>
                <w:sz w:val="22"/>
                <w:szCs w:val="22"/>
              </w:rPr>
            </w:pPr>
          </w:p>
          <w:p w14:paraId="44E3AC3A" w14:textId="77777777" w:rsidR="00444469" w:rsidRDefault="00444469" w:rsidP="00934C68">
            <w:pPr>
              <w:rPr>
                <w:rFonts w:ascii="Calibri" w:hAnsi="Calibri" w:cs="Calibri"/>
                <w:sz w:val="22"/>
                <w:szCs w:val="22"/>
              </w:rPr>
            </w:pPr>
          </w:p>
          <w:p w14:paraId="6D5304CF" w14:textId="77777777" w:rsidR="00444469" w:rsidRDefault="00444469" w:rsidP="00934C68">
            <w:pPr>
              <w:rPr>
                <w:rFonts w:ascii="Calibri" w:hAnsi="Calibri" w:cs="Calibri"/>
                <w:sz w:val="22"/>
                <w:szCs w:val="22"/>
              </w:rPr>
            </w:pPr>
          </w:p>
          <w:p w14:paraId="24EC6DF1" w14:textId="77777777" w:rsidR="00444469" w:rsidRDefault="00444469" w:rsidP="00934C68">
            <w:pPr>
              <w:rPr>
                <w:rFonts w:ascii="Calibri" w:hAnsi="Calibri" w:cs="Calibri"/>
                <w:sz w:val="22"/>
                <w:szCs w:val="22"/>
              </w:rPr>
            </w:pPr>
          </w:p>
          <w:p w14:paraId="1D426A07" w14:textId="77777777" w:rsidR="00444469" w:rsidRDefault="00444469" w:rsidP="00934C68">
            <w:pPr>
              <w:rPr>
                <w:rFonts w:ascii="Calibri" w:hAnsi="Calibri" w:cs="Calibri"/>
                <w:sz w:val="22"/>
                <w:szCs w:val="22"/>
              </w:rPr>
            </w:pPr>
          </w:p>
          <w:p w14:paraId="17EA6038" w14:textId="77777777" w:rsidR="00444469" w:rsidRDefault="00444469" w:rsidP="00934C68">
            <w:pPr>
              <w:rPr>
                <w:rFonts w:ascii="Calibri" w:hAnsi="Calibri" w:cs="Calibri"/>
                <w:sz w:val="22"/>
                <w:szCs w:val="22"/>
              </w:rPr>
            </w:pPr>
          </w:p>
          <w:p w14:paraId="1579F75F" w14:textId="77777777" w:rsidR="00444469" w:rsidRDefault="00444469" w:rsidP="00934C68">
            <w:pPr>
              <w:rPr>
                <w:rFonts w:ascii="Calibri" w:hAnsi="Calibri" w:cs="Calibri"/>
                <w:sz w:val="22"/>
                <w:szCs w:val="22"/>
              </w:rPr>
            </w:pPr>
          </w:p>
          <w:p w14:paraId="0313C5BE" w14:textId="77777777" w:rsidR="00444469" w:rsidRDefault="00444469" w:rsidP="00934C68">
            <w:pPr>
              <w:rPr>
                <w:rFonts w:ascii="Calibri" w:hAnsi="Calibri" w:cs="Calibri"/>
                <w:sz w:val="22"/>
                <w:szCs w:val="22"/>
              </w:rPr>
            </w:pPr>
          </w:p>
          <w:p w14:paraId="2895AF6A" w14:textId="77777777" w:rsidR="00444469" w:rsidRDefault="00444469" w:rsidP="00934C68">
            <w:pPr>
              <w:rPr>
                <w:rFonts w:ascii="Calibri" w:hAnsi="Calibri" w:cs="Calibri"/>
                <w:sz w:val="22"/>
                <w:szCs w:val="22"/>
              </w:rPr>
            </w:pPr>
          </w:p>
          <w:p w14:paraId="56B9664F" w14:textId="77777777" w:rsidR="00444469" w:rsidRDefault="00444469" w:rsidP="00934C68">
            <w:pPr>
              <w:rPr>
                <w:rFonts w:ascii="Calibri" w:hAnsi="Calibri" w:cs="Calibri"/>
                <w:sz w:val="22"/>
                <w:szCs w:val="22"/>
              </w:rPr>
            </w:pPr>
            <w:r>
              <w:rPr>
                <w:rFonts w:ascii="Calibri" w:hAnsi="Calibri" w:cs="Calibri"/>
                <w:sz w:val="22"/>
                <w:szCs w:val="22"/>
              </w:rPr>
              <w:t>Chair</w:t>
            </w:r>
          </w:p>
          <w:p w14:paraId="2196D7B7" w14:textId="77777777" w:rsidR="003C724F" w:rsidRDefault="003C724F" w:rsidP="00934C68">
            <w:pPr>
              <w:rPr>
                <w:rFonts w:ascii="Calibri" w:hAnsi="Calibri" w:cs="Calibri"/>
                <w:sz w:val="22"/>
                <w:szCs w:val="22"/>
              </w:rPr>
            </w:pPr>
          </w:p>
          <w:p w14:paraId="32DE5A5A" w14:textId="77777777" w:rsidR="003C724F" w:rsidRDefault="003C724F" w:rsidP="00934C68">
            <w:pPr>
              <w:rPr>
                <w:rFonts w:ascii="Calibri" w:hAnsi="Calibri" w:cs="Calibri"/>
                <w:sz w:val="22"/>
                <w:szCs w:val="22"/>
              </w:rPr>
            </w:pPr>
          </w:p>
          <w:p w14:paraId="173D047E" w14:textId="77777777" w:rsidR="003C724F" w:rsidRDefault="003C724F" w:rsidP="00934C68">
            <w:pPr>
              <w:rPr>
                <w:rFonts w:ascii="Calibri" w:hAnsi="Calibri" w:cs="Calibri"/>
                <w:sz w:val="22"/>
                <w:szCs w:val="22"/>
              </w:rPr>
            </w:pPr>
          </w:p>
          <w:p w14:paraId="1AE2086D" w14:textId="77777777" w:rsidR="003C724F" w:rsidRDefault="003C724F" w:rsidP="00934C68">
            <w:pPr>
              <w:rPr>
                <w:rFonts w:ascii="Calibri" w:hAnsi="Calibri" w:cs="Calibri"/>
                <w:sz w:val="22"/>
                <w:szCs w:val="22"/>
              </w:rPr>
            </w:pPr>
          </w:p>
          <w:p w14:paraId="6C6A0F58" w14:textId="77777777" w:rsidR="003C724F" w:rsidRDefault="003C724F" w:rsidP="00934C68">
            <w:pPr>
              <w:rPr>
                <w:rFonts w:ascii="Calibri" w:hAnsi="Calibri" w:cs="Calibri"/>
                <w:sz w:val="22"/>
                <w:szCs w:val="22"/>
              </w:rPr>
            </w:pPr>
          </w:p>
          <w:p w14:paraId="3BDB8354" w14:textId="77777777" w:rsidR="003C724F" w:rsidRDefault="003C724F" w:rsidP="00934C68">
            <w:pPr>
              <w:rPr>
                <w:rFonts w:ascii="Calibri" w:hAnsi="Calibri" w:cs="Calibri"/>
                <w:sz w:val="22"/>
                <w:szCs w:val="22"/>
              </w:rPr>
            </w:pPr>
          </w:p>
          <w:p w14:paraId="6F49F7C4" w14:textId="77777777" w:rsidR="003C724F" w:rsidRDefault="003C724F" w:rsidP="00934C68">
            <w:pPr>
              <w:rPr>
                <w:rFonts w:ascii="Calibri" w:hAnsi="Calibri" w:cs="Calibri"/>
                <w:sz w:val="22"/>
                <w:szCs w:val="22"/>
              </w:rPr>
            </w:pPr>
          </w:p>
          <w:p w14:paraId="03B31AA2" w14:textId="77777777" w:rsidR="003C724F" w:rsidRDefault="003C724F" w:rsidP="00934C68">
            <w:pPr>
              <w:rPr>
                <w:rFonts w:ascii="Calibri" w:hAnsi="Calibri" w:cs="Calibri"/>
                <w:sz w:val="22"/>
                <w:szCs w:val="22"/>
              </w:rPr>
            </w:pPr>
          </w:p>
          <w:p w14:paraId="09117938" w14:textId="77777777" w:rsidR="003C724F" w:rsidRDefault="003C724F" w:rsidP="00934C68">
            <w:pPr>
              <w:rPr>
                <w:rFonts w:ascii="Calibri" w:hAnsi="Calibri" w:cs="Calibri"/>
                <w:sz w:val="22"/>
                <w:szCs w:val="22"/>
              </w:rPr>
            </w:pPr>
          </w:p>
          <w:p w14:paraId="7E640DF1" w14:textId="77777777" w:rsidR="003C724F" w:rsidRDefault="003C724F" w:rsidP="00934C68">
            <w:pPr>
              <w:rPr>
                <w:rFonts w:ascii="Calibri" w:hAnsi="Calibri" w:cs="Calibri"/>
                <w:sz w:val="22"/>
                <w:szCs w:val="22"/>
              </w:rPr>
            </w:pPr>
          </w:p>
          <w:p w14:paraId="5F77C405" w14:textId="77777777" w:rsidR="003C724F" w:rsidRDefault="003C724F" w:rsidP="00934C68">
            <w:pPr>
              <w:rPr>
                <w:rFonts w:ascii="Calibri" w:hAnsi="Calibri" w:cs="Calibri"/>
                <w:sz w:val="22"/>
                <w:szCs w:val="22"/>
              </w:rPr>
            </w:pPr>
          </w:p>
          <w:p w14:paraId="10A7DC32" w14:textId="77777777" w:rsidR="003C724F" w:rsidRDefault="003C724F" w:rsidP="00934C68">
            <w:pPr>
              <w:rPr>
                <w:rFonts w:ascii="Calibri" w:hAnsi="Calibri" w:cs="Calibri"/>
                <w:sz w:val="22"/>
                <w:szCs w:val="22"/>
              </w:rPr>
            </w:pPr>
          </w:p>
          <w:p w14:paraId="12B71E9E" w14:textId="77777777" w:rsidR="003C724F" w:rsidRDefault="003C724F" w:rsidP="00934C68">
            <w:pPr>
              <w:rPr>
                <w:rFonts w:ascii="Calibri" w:hAnsi="Calibri" w:cs="Calibri"/>
                <w:sz w:val="22"/>
                <w:szCs w:val="22"/>
              </w:rPr>
            </w:pPr>
          </w:p>
          <w:p w14:paraId="161E4C92" w14:textId="77777777" w:rsidR="003C724F" w:rsidRDefault="003C724F" w:rsidP="00934C68">
            <w:pPr>
              <w:rPr>
                <w:rFonts w:ascii="Calibri" w:hAnsi="Calibri" w:cs="Calibri"/>
                <w:sz w:val="22"/>
                <w:szCs w:val="22"/>
              </w:rPr>
            </w:pPr>
          </w:p>
          <w:p w14:paraId="236C4738" w14:textId="77777777" w:rsidR="003C724F" w:rsidRDefault="003C724F" w:rsidP="00934C68">
            <w:pPr>
              <w:rPr>
                <w:rFonts w:ascii="Calibri" w:hAnsi="Calibri" w:cs="Calibri"/>
                <w:sz w:val="22"/>
                <w:szCs w:val="22"/>
              </w:rPr>
            </w:pPr>
          </w:p>
          <w:p w14:paraId="0BF50271" w14:textId="77777777" w:rsidR="003C724F" w:rsidRDefault="003C724F" w:rsidP="00934C68">
            <w:pPr>
              <w:rPr>
                <w:rFonts w:ascii="Calibri" w:hAnsi="Calibri" w:cs="Calibri"/>
                <w:sz w:val="22"/>
                <w:szCs w:val="22"/>
              </w:rPr>
            </w:pPr>
          </w:p>
          <w:p w14:paraId="516B6D62" w14:textId="77777777" w:rsidR="003C724F" w:rsidRDefault="003C724F" w:rsidP="00934C68">
            <w:pPr>
              <w:rPr>
                <w:rFonts w:ascii="Calibri" w:hAnsi="Calibri" w:cs="Calibri"/>
                <w:sz w:val="22"/>
                <w:szCs w:val="22"/>
              </w:rPr>
            </w:pPr>
          </w:p>
          <w:p w14:paraId="21503B9E" w14:textId="77777777" w:rsidR="003C724F" w:rsidRDefault="003C724F" w:rsidP="00934C68">
            <w:pPr>
              <w:rPr>
                <w:rFonts w:ascii="Calibri" w:hAnsi="Calibri" w:cs="Calibri"/>
                <w:sz w:val="22"/>
                <w:szCs w:val="22"/>
              </w:rPr>
            </w:pPr>
          </w:p>
          <w:p w14:paraId="1E0BEF46" w14:textId="77777777" w:rsidR="003C724F" w:rsidRDefault="003C724F" w:rsidP="00934C68">
            <w:pPr>
              <w:rPr>
                <w:rFonts w:ascii="Calibri" w:hAnsi="Calibri" w:cs="Calibri"/>
                <w:sz w:val="22"/>
                <w:szCs w:val="22"/>
              </w:rPr>
            </w:pPr>
          </w:p>
          <w:p w14:paraId="4AE6FFDC" w14:textId="77777777" w:rsidR="003C724F" w:rsidRDefault="003C724F" w:rsidP="00934C68">
            <w:pPr>
              <w:rPr>
                <w:rFonts w:ascii="Calibri" w:hAnsi="Calibri" w:cs="Calibri"/>
                <w:sz w:val="22"/>
                <w:szCs w:val="22"/>
              </w:rPr>
            </w:pPr>
          </w:p>
          <w:p w14:paraId="1AF273F0" w14:textId="77777777" w:rsidR="003C724F" w:rsidRDefault="003C724F" w:rsidP="00934C68">
            <w:pPr>
              <w:rPr>
                <w:rFonts w:ascii="Calibri" w:hAnsi="Calibri" w:cs="Calibri"/>
                <w:sz w:val="22"/>
                <w:szCs w:val="22"/>
              </w:rPr>
            </w:pPr>
          </w:p>
          <w:p w14:paraId="62568FEF" w14:textId="77777777" w:rsidR="003C724F" w:rsidRDefault="003C724F" w:rsidP="00934C68">
            <w:pPr>
              <w:rPr>
                <w:rFonts w:ascii="Calibri" w:hAnsi="Calibri" w:cs="Calibri"/>
                <w:sz w:val="22"/>
                <w:szCs w:val="22"/>
              </w:rPr>
            </w:pPr>
          </w:p>
          <w:p w14:paraId="2DDCA42F" w14:textId="77777777" w:rsidR="003C724F" w:rsidRDefault="003C724F" w:rsidP="00934C68">
            <w:pPr>
              <w:rPr>
                <w:rFonts w:ascii="Calibri" w:hAnsi="Calibri" w:cs="Calibri"/>
                <w:sz w:val="22"/>
                <w:szCs w:val="22"/>
              </w:rPr>
            </w:pPr>
          </w:p>
          <w:p w14:paraId="187D74C1" w14:textId="77777777" w:rsidR="003C724F" w:rsidRDefault="003C724F" w:rsidP="00934C68">
            <w:pPr>
              <w:rPr>
                <w:rFonts w:ascii="Calibri" w:hAnsi="Calibri" w:cs="Calibri"/>
                <w:sz w:val="22"/>
                <w:szCs w:val="22"/>
              </w:rPr>
            </w:pPr>
            <w:r>
              <w:rPr>
                <w:rFonts w:ascii="Calibri" w:hAnsi="Calibri" w:cs="Calibri"/>
                <w:sz w:val="22"/>
                <w:szCs w:val="22"/>
              </w:rPr>
              <w:t>Chair/</w:t>
            </w:r>
          </w:p>
          <w:p w14:paraId="1CA80E0A" w14:textId="1FF4BE0C" w:rsidR="003C724F" w:rsidRDefault="003C724F" w:rsidP="00934C68">
            <w:pPr>
              <w:rPr>
                <w:rFonts w:ascii="Calibri" w:hAnsi="Calibri" w:cs="Calibri"/>
                <w:sz w:val="22"/>
                <w:szCs w:val="22"/>
              </w:rPr>
            </w:pPr>
            <w:r>
              <w:rPr>
                <w:rFonts w:ascii="Calibri" w:hAnsi="Calibri" w:cs="Calibri"/>
                <w:sz w:val="22"/>
                <w:szCs w:val="22"/>
              </w:rPr>
              <w:t>Clerk</w:t>
            </w:r>
          </w:p>
        </w:tc>
      </w:tr>
      <w:tr w:rsidR="0095084E" w:rsidRPr="0075122F" w14:paraId="62871CD4" w14:textId="77777777" w:rsidTr="00096533">
        <w:tc>
          <w:tcPr>
            <w:tcW w:w="10740" w:type="dxa"/>
            <w:gridSpan w:val="4"/>
            <w:tcBorders>
              <w:top w:val="single" w:sz="4" w:space="0" w:color="auto"/>
            </w:tcBorders>
          </w:tcPr>
          <w:p w14:paraId="6BEC47B0" w14:textId="2757064F" w:rsidR="0095084E" w:rsidRPr="003C724F" w:rsidRDefault="003C724F" w:rsidP="00934C68">
            <w:pPr>
              <w:jc w:val="center"/>
              <w:rPr>
                <w:rFonts w:ascii="Calibri" w:hAnsi="Calibri" w:cs="Calibri"/>
                <w:b/>
                <w:sz w:val="22"/>
                <w:szCs w:val="22"/>
              </w:rPr>
            </w:pPr>
            <w:r>
              <w:rPr>
                <w:rFonts w:ascii="Calibri" w:hAnsi="Calibri" w:cs="Calibri"/>
                <w:b/>
                <w:sz w:val="22"/>
                <w:szCs w:val="22"/>
              </w:rPr>
              <w:lastRenderedPageBreak/>
              <w:t>PART C – OTHER BUSINESS</w:t>
            </w:r>
          </w:p>
        </w:tc>
      </w:tr>
      <w:tr w:rsidR="00750633" w:rsidRPr="0075122F" w14:paraId="76C5176C" w14:textId="77777777" w:rsidTr="00096533">
        <w:tc>
          <w:tcPr>
            <w:tcW w:w="1277" w:type="dxa"/>
            <w:gridSpan w:val="2"/>
            <w:tcBorders>
              <w:top w:val="single" w:sz="4" w:space="0" w:color="auto"/>
            </w:tcBorders>
          </w:tcPr>
          <w:p w14:paraId="1ECDB53F" w14:textId="1E792BC1" w:rsidR="00750633" w:rsidRPr="00CC5489" w:rsidRDefault="003C724F" w:rsidP="003C724F">
            <w:pPr>
              <w:jc w:val="center"/>
              <w:rPr>
                <w:rFonts w:asciiTheme="minorHAnsi" w:hAnsiTheme="minorHAnsi" w:cstheme="minorHAnsi"/>
                <w:b/>
                <w:sz w:val="22"/>
                <w:szCs w:val="22"/>
              </w:rPr>
            </w:pPr>
            <w:r>
              <w:rPr>
                <w:rFonts w:asciiTheme="minorHAnsi" w:hAnsiTheme="minorHAnsi" w:cstheme="minorHAnsi"/>
                <w:b/>
                <w:sz w:val="22"/>
                <w:szCs w:val="22"/>
              </w:rPr>
              <w:t>13.</w:t>
            </w:r>
          </w:p>
        </w:tc>
        <w:tc>
          <w:tcPr>
            <w:tcW w:w="8435" w:type="dxa"/>
            <w:tcBorders>
              <w:top w:val="single" w:sz="4" w:space="0" w:color="auto"/>
            </w:tcBorders>
          </w:tcPr>
          <w:p w14:paraId="77630781" w14:textId="08F0F1CE" w:rsidR="00750633" w:rsidRDefault="00750633" w:rsidP="00C87A32">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Governor</w:t>
            </w:r>
            <w:r w:rsidR="003C724F">
              <w:rPr>
                <w:rFonts w:asciiTheme="minorHAnsi" w:hAnsiTheme="minorHAnsi" w:cstheme="minorHAnsi"/>
                <w:b/>
                <w:bCs/>
                <w:color w:val="000000"/>
                <w:sz w:val="22"/>
                <w:szCs w:val="22"/>
                <w:shd w:val="clear" w:color="auto" w:fill="FFFFFF"/>
              </w:rPr>
              <w:t xml:space="preserve"> Monitoring</w:t>
            </w:r>
          </w:p>
          <w:p w14:paraId="6FED0B4E" w14:textId="77777777" w:rsidR="00C87A32" w:rsidRDefault="00C87A32" w:rsidP="00C87A32">
            <w:pPr>
              <w:shd w:val="clear" w:color="auto" w:fill="FFFFFF"/>
              <w:contextualSpacing/>
              <w:rPr>
                <w:rFonts w:asciiTheme="minorHAnsi" w:hAnsiTheme="minorHAnsi" w:cstheme="minorHAnsi"/>
                <w:b/>
                <w:bCs/>
                <w:color w:val="000000"/>
                <w:sz w:val="22"/>
                <w:szCs w:val="22"/>
                <w:shd w:val="clear" w:color="auto" w:fill="FFFFFF"/>
              </w:rPr>
            </w:pPr>
          </w:p>
          <w:p w14:paraId="73D79E74" w14:textId="31E6B05E" w:rsidR="00C87A32" w:rsidRPr="00D23487" w:rsidRDefault="00C87A32" w:rsidP="00C87A32">
            <w:pPr>
              <w:pStyle w:val="ListParagraph"/>
              <w:numPr>
                <w:ilvl w:val="0"/>
                <w:numId w:val="15"/>
              </w:numPr>
              <w:shd w:val="clear" w:color="auto" w:fill="FFFFFF"/>
              <w:contextualSpacing/>
              <w:rPr>
                <w:rFonts w:asciiTheme="minorHAnsi" w:hAnsiTheme="minorHAnsi" w:cstheme="minorHAnsi"/>
                <w:b/>
                <w:bCs/>
                <w:color w:val="000000"/>
                <w:sz w:val="22"/>
                <w:szCs w:val="22"/>
                <w:shd w:val="clear" w:color="auto" w:fill="FFFFFF"/>
              </w:rPr>
            </w:pPr>
            <w:r w:rsidRPr="00D23487">
              <w:rPr>
                <w:rFonts w:asciiTheme="minorHAnsi" w:hAnsiTheme="minorHAnsi" w:cstheme="minorHAnsi"/>
                <w:b/>
                <w:bCs/>
                <w:color w:val="000000"/>
                <w:sz w:val="22"/>
                <w:szCs w:val="22"/>
                <w:shd w:val="clear" w:color="auto" w:fill="FFFFFF"/>
              </w:rPr>
              <w:t>Collective Worship</w:t>
            </w:r>
          </w:p>
          <w:p w14:paraId="29AFF82E" w14:textId="77777777" w:rsidR="002B631B" w:rsidRPr="00D23487" w:rsidRDefault="002B631B" w:rsidP="00C87A32">
            <w:pPr>
              <w:shd w:val="clear" w:color="auto" w:fill="FFFFFF"/>
              <w:contextualSpacing/>
              <w:rPr>
                <w:rFonts w:asciiTheme="minorHAnsi" w:hAnsiTheme="minorHAnsi" w:cstheme="minorHAnsi"/>
                <w:b/>
                <w:bCs/>
                <w:color w:val="000000"/>
                <w:sz w:val="22"/>
                <w:szCs w:val="22"/>
                <w:shd w:val="clear" w:color="auto" w:fill="FFFFFF"/>
              </w:rPr>
            </w:pPr>
          </w:p>
          <w:p w14:paraId="7DAE8333" w14:textId="77777777" w:rsidR="00D23487" w:rsidRDefault="002B631B"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JP reported that she had visited Kirkby Malzeard School in order to monitor Collective Worship.  </w:t>
            </w:r>
            <w:r w:rsidR="00C87A32">
              <w:rPr>
                <w:rFonts w:asciiTheme="minorHAnsi" w:hAnsiTheme="minorHAnsi" w:cstheme="minorHAnsi"/>
                <w:bCs/>
                <w:color w:val="000000"/>
                <w:sz w:val="22"/>
                <w:szCs w:val="22"/>
                <w:shd w:val="clear" w:color="auto" w:fill="FFFFFF"/>
              </w:rPr>
              <w:t xml:space="preserve">She noted that it was well structured and themed. </w:t>
            </w:r>
          </w:p>
          <w:p w14:paraId="5ED0B5A8" w14:textId="2AEC36F0" w:rsidR="002B631B" w:rsidRDefault="00C87A32"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 visit to St. Nicholas School had provided a different environment for Collective Worship as this had taken place during a Forest School session and had looked very different.</w:t>
            </w:r>
          </w:p>
          <w:p w14:paraId="134FCDAA"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p>
          <w:p w14:paraId="2827AE8B"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r>
              <w:rPr>
                <w:rFonts w:asciiTheme="minorHAnsi" w:hAnsiTheme="minorHAnsi" w:cstheme="minorHAnsi"/>
                <w:bCs/>
                <w:i/>
                <w:color w:val="000000"/>
                <w:sz w:val="22"/>
                <w:szCs w:val="22"/>
                <w:shd w:val="clear" w:color="auto" w:fill="FFFFFF"/>
              </w:rPr>
              <w:t>(Both reports had been shared with all Governors prior to the meeting.)</w:t>
            </w:r>
          </w:p>
          <w:p w14:paraId="3F8DF733"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p>
          <w:p w14:paraId="4451359F" w14:textId="4C31D1F4" w:rsidR="00C87A32" w:rsidRPr="00C87A32" w:rsidRDefault="00C87A32" w:rsidP="00C87A32">
            <w:pPr>
              <w:pStyle w:val="ListParagraph"/>
              <w:numPr>
                <w:ilvl w:val="0"/>
                <w:numId w:val="15"/>
              </w:numPr>
              <w:shd w:val="clear" w:color="auto" w:fill="FFFFFF"/>
              <w:contextualSpacing/>
              <w:rPr>
                <w:rFonts w:asciiTheme="minorHAnsi" w:hAnsiTheme="minorHAnsi" w:cstheme="minorHAnsi"/>
                <w:bCs/>
                <w:i/>
                <w:color w:val="000000"/>
                <w:sz w:val="22"/>
                <w:szCs w:val="22"/>
                <w:shd w:val="clear" w:color="auto" w:fill="FFFFFF"/>
              </w:rPr>
            </w:pPr>
            <w:r w:rsidRPr="00D23487">
              <w:rPr>
                <w:rFonts w:asciiTheme="minorHAnsi" w:hAnsiTheme="minorHAnsi" w:cstheme="minorHAnsi"/>
                <w:b/>
                <w:bCs/>
                <w:color w:val="000000"/>
                <w:sz w:val="22"/>
                <w:szCs w:val="22"/>
                <w:shd w:val="clear" w:color="auto" w:fill="FFFFFF"/>
              </w:rPr>
              <w:t xml:space="preserve">SIAMS </w:t>
            </w:r>
            <w:r>
              <w:rPr>
                <w:rFonts w:asciiTheme="minorHAnsi" w:hAnsiTheme="minorHAnsi" w:cstheme="minorHAnsi"/>
                <w:bCs/>
                <w:color w:val="000000"/>
                <w:sz w:val="22"/>
                <w:szCs w:val="22"/>
                <w:shd w:val="clear" w:color="auto" w:fill="FFFFFF"/>
              </w:rPr>
              <w:t>– Review at St. Nicholas – October 10</w:t>
            </w:r>
            <w:r w:rsidRPr="00C87A32">
              <w:rPr>
                <w:rFonts w:asciiTheme="minorHAnsi" w:hAnsiTheme="minorHAnsi" w:cstheme="minorHAnsi"/>
                <w:bCs/>
                <w:color w:val="000000"/>
                <w:sz w:val="22"/>
                <w:szCs w:val="22"/>
                <w:shd w:val="clear" w:color="auto" w:fill="FFFFFF"/>
                <w:vertAlign w:val="superscript"/>
              </w:rPr>
              <w:t>th</w:t>
            </w:r>
          </w:p>
          <w:p w14:paraId="2E5061D2"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r>
              <w:rPr>
                <w:rFonts w:asciiTheme="minorHAnsi" w:hAnsiTheme="minorHAnsi" w:cstheme="minorHAnsi"/>
                <w:bCs/>
                <w:i/>
                <w:color w:val="000000"/>
                <w:sz w:val="22"/>
                <w:szCs w:val="22"/>
                <w:shd w:val="clear" w:color="auto" w:fill="FFFFFF"/>
              </w:rPr>
              <w:t>(This report had been shared with all Governors prior to the meeting)</w:t>
            </w:r>
          </w:p>
          <w:p w14:paraId="587986F5"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p>
          <w:p w14:paraId="0395B73C" w14:textId="271256FA"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The Chair informed Governor</w:t>
            </w:r>
            <w:r w:rsidR="009B2CB7">
              <w:rPr>
                <w:rFonts w:asciiTheme="minorHAnsi" w:hAnsiTheme="minorHAnsi" w:cstheme="minorHAnsi"/>
                <w:bCs/>
                <w:color w:val="000000"/>
                <w:sz w:val="22"/>
                <w:szCs w:val="22"/>
                <w:shd w:val="clear" w:color="auto" w:fill="FFFFFF"/>
              </w:rPr>
              <w:t>s</w:t>
            </w:r>
            <w:r>
              <w:rPr>
                <w:rFonts w:asciiTheme="minorHAnsi" w:hAnsiTheme="minorHAnsi" w:cstheme="minorHAnsi"/>
                <w:bCs/>
                <w:color w:val="000000"/>
                <w:sz w:val="22"/>
                <w:szCs w:val="22"/>
                <w:shd w:val="clear" w:color="auto" w:fill="FFFFFF"/>
              </w:rPr>
              <w:t xml:space="preserve"> that the inspection had proven very positive.  It was noted that there was a need to monitor the impact of Collective Worship, how do we know?  Could we talk to the children and ask them?</w:t>
            </w:r>
          </w:p>
          <w:p w14:paraId="21A33857"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p>
          <w:p w14:paraId="7724963A"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Discussion followed around how this might look in practice and how best to monitor the impact.</w:t>
            </w:r>
          </w:p>
          <w:p w14:paraId="51A4399D"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p>
          <w:p w14:paraId="3BD64D9E"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Feedback had been very positive from the inspector and it was suggested to involve parents in the discussion.</w:t>
            </w:r>
          </w:p>
          <w:p w14:paraId="276C7DD7" w14:textId="77777777"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p>
          <w:p w14:paraId="7A680944"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r>
              <w:rPr>
                <w:rFonts w:asciiTheme="minorHAnsi" w:hAnsiTheme="minorHAnsi" w:cstheme="minorHAnsi"/>
                <w:bCs/>
                <w:i/>
                <w:color w:val="000000"/>
                <w:sz w:val="22"/>
                <w:szCs w:val="22"/>
                <w:shd w:val="clear" w:color="auto" w:fill="FFFFFF"/>
              </w:rPr>
              <w:t>VT left the meeting at 20.05.</w:t>
            </w:r>
          </w:p>
          <w:p w14:paraId="04385E4F" w14:textId="77777777" w:rsidR="00C87A32" w:rsidRDefault="00C87A32" w:rsidP="00C87A32">
            <w:pPr>
              <w:shd w:val="clear" w:color="auto" w:fill="FFFFFF"/>
              <w:contextualSpacing/>
              <w:rPr>
                <w:rFonts w:asciiTheme="minorHAnsi" w:hAnsiTheme="minorHAnsi" w:cstheme="minorHAnsi"/>
                <w:bCs/>
                <w:i/>
                <w:color w:val="000000"/>
                <w:sz w:val="22"/>
                <w:szCs w:val="22"/>
                <w:shd w:val="clear" w:color="auto" w:fill="FFFFFF"/>
              </w:rPr>
            </w:pPr>
          </w:p>
          <w:p w14:paraId="06B61944" w14:textId="09E824B6" w:rsidR="00C87A32" w:rsidRDefault="00C87A32"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Discussion continued around the School Vision, consistency throughout the school and the focus.  It was suggested that Governors look at the language of the Vision</w:t>
            </w:r>
            <w:r w:rsidR="00D23487">
              <w:rPr>
                <w:rFonts w:asciiTheme="minorHAnsi" w:hAnsiTheme="minorHAnsi" w:cstheme="minorHAnsi"/>
                <w:bCs/>
                <w:color w:val="000000"/>
                <w:sz w:val="22"/>
                <w:szCs w:val="22"/>
                <w:shd w:val="clear" w:color="auto" w:fill="FFFFFF"/>
              </w:rPr>
              <w:t xml:space="preserve"> as there were parts that the children knew well but others they found more difficult to recall, perhaps due to more formal/adult language.  It was noted that this would also need addressing on the website, be more visual.</w:t>
            </w:r>
          </w:p>
          <w:p w14:paraId="29D50AE6" w14:textId="77777777" w:rsidR="00D23487" w:rsidRDefault="00D23487" w:rsidP="00C87A32">
            <w:pPr>
              <w:shd w:val="clear" w:color="auto" w:fill="FFFFFF"/>
              <w:contextualSpacing/>
              <w:rPr>
                <w:rFonts w:asciiTheme="minorHAnsi" w:hAnsiTheme="minorHAnsi" w:cstheme="minorHAnsi"/>
                <w:bCs/>
                <w:color w:val="000000"/>
                <w:sz w:val="22"/>
                <w:szCs w:val="22"/>
                <w:shd w:val="clear" w:color="auto" w:fill="FFFFFF"/>
              </w:rPr>
            </w:pPr>
          </w:p>
          <w:p w14:paraId="13A68D28" w14:textId="7781F857" w:rsidR="00D23487" w:rsidRDefault="00D23487" w:rsidP="00C87A32">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It was noted that much of the hard work has been done successfully, that there were aspects that needed to be improved and embedded throughout.</w:t>
            </w:r>
          </w:p>
          <w:p w14:paraId="43044EF5" w14:textId="77777777" w:rsidR="00D23487" w:rsidRDefault="00D23487" w:rsidP="00C87A32">
            <w:pPr>
              <w:shd w:val="clear" w:color="auto" w:fill="FFFFFF"/>
              <w:contextualSpacing/>
              <w:rPr>
                <w:rFonts w:asciiTheme="minorHAnsi" w:hAnsiTheme="minorHAnsi" w:cstheme="minorHAnsi"/>
                <w:bCs/>
                <w:color w:val="000000"/>
                <w:sz w:val="22"/>
                <w:szCs w:val="22"/>
                <w:shd w:val="clear" w:color="auto" w:fill="FFFFFF"/>
              </w:rPr>
            </w:pPr>
          </w:p>
          <w:p w14:paraId="1755E892" w14:textId="77777777" w:rsidR="00D23487" w:rsidRDefault="00D23487" w:rsidP="00C87A32">
            <w:pPr>
              <w:shd w:val="clear" w:color="auto" w:fill="FFFFFF"/>
              <w:contextualSpacing/>
              <w:rPr>
                <w:rFonts w:asciiTheme="minorHAnsi" w:hAnsiTheme="minorHAnsi" w:cstheme="minorHAnsi"/>
                <w:bCs/>
                <w:i/>
                <w:color w:val="00B050"/>
                <w:sz w:val="22"/>
                <w:szCs w:val="22"/>
                <w:shd w:val="clear" w:color="auto" w:fill="FFFFFF"/>
              </w:rPr>
            </w:pPr>
            <w:r>
              <w:rPr>
                <w:rFonts w:asciiTheme="minorHAnsi" w:hAnsiTheme="minorHAnsi" w:cstheme="minorHAnsi"/>
                <w:bCs/>
                <w:i/>
                <w:color w:val="00B050"/>
                <w:sz w:val="22"/>
                <w:szCs w:val="22"/>
                <w:shd w:val="clear" w:color="auto" w:fill="FFFFFF"/>
              </w:rPr>
              <w:t>GC.- Could the children invite parents/carers in to school for a Collective Worship?  This would reinforce our community links and give parents a view of Christianity in school?</w:t>
            </w:r>
          </w:p>
          <w:p w14:paraId="3A8DEDFC" w14:textId="7176E189" w:rsidR="00D23487" w:rsidRDefault="00D23487" w:rsidP="00C87A32">
            <w:pPr>
              <w:shd w:val="clear" w:color="auto" w:fill="FFFFFF"/>
              <w:contextualSpacing/>
              <w:rPr>
                <w:rFonts w:asciiTheme="minorHAnsi" w:hAnsiTheme="minorHAnsi" w:cstheme="minorHAnsi"/>
                <w:bCs/>
                <w:i/>
                <w:color w:val="00B050"/>
                <w:sz w:val="22"/>
                <w:szCs w:val="22"/>
                <w:shd w:val="clear" w:color="auto" w:fill="FFFFFF"/>
              </w:rPr>
            </w:pPr>
            <w:r>
              <w:rPr>
                <w:rFonts w:asciiTheme="minorHAnsi" w:hAnsiTheme="minorHAnsi" w:cstheme="minorHAnsi"/>
                <w:bCs/>
                <w:i/>
                <w:color w:val="00B050"/>
                <w:sz w:val="22"/>
                <w:szCs w:val="22"/>
                <w:shd w:val="clear" w:color="auto" w:fill="FFFFFF"/>
              </w:rPr>
              <w:t>R.- This is a lovely</w:t>
            </w:r>
            <w:r w:rsidR="00083BE2">
              <w:rPr>
                <w:rFonts w:asciiTheme="minorHAnsi" w:hAnsiTheme="minorHAnsi" w:cstheme="minorHAnsi"/>
                <w:bCs/>
                <w:i/>
                <w:color w:val="00B050"/>
                <w:sz w:val="22"/>
                <w:szCs w:val="22"/>
                <w:shd w:val="clear" w:color="auto" w:fill="FFFFFF"/>
              </w:rPr>
              <w:t xml:space="preserve"> idea, it would give parents an</w:t>
            </w:r>
            <w:r>
              <w:rPr>
                <w:rFonts w:asciiTheme="minorHAnsi" w:hAnsiTheme="minorHAnsi" w:cstheme="minorHAnsi"/>
                <w:bCs/>
                <w:i/>
                <w:color w:val="00B050"/>
                <w:sz w:val="22"/>
                <w:szCs w:val="22"/>
                <w:shd w:val="clear" w:color="auto" w:fill="FFFFFF"/>
              </w:rPr>
              <w:t xml:space="preserve"> idea of Collective Worship in school, communicating our spirituality.</w:t>
            </w:r>
          </w:p>
          <w:p w14:paraId="535A6861" w14:textId="77777777" w:rsidR="00D23487" w:rsidRDefault="00D23487" w:rsidP="00C87A32">
            <w:pPr>
              <w:shd w:val="clear" w:color="auto" w:fill="FFFFFF"/>
              <w:contextualSpacing/>
              <w:rPr>
                <w:rFonts w:asciiTheme="minorHAnsi" w:hAnsiTheme="minorHAnsi" w:cstheme="minorHAnsi"/>
                <w:bCs/>
                <w:i/>
                <w:color w:val="00B050"/>
                <w:sz w:val="22"/>
                <w:szCs w:val="22"/>
                <w:shd w:val="clear" w:color="auto" w:fill="FFFFFF"/>
              </w:rPr>
            </w:pPr>
          </w:p>
          <w:p w14:paraId="4EF6BEBD" w14:textId="263C32FF" w:rsidR="00D23487" w:rsidRDefault="00D23487" w:rsidP="00C87A32">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
                <w:bCs/>
                <w:sz w:val="22"/>
                <w:szCs w:val="22"/>
                <w:shd w:val="clear" w:color="auto" w:fill="FFFFFF"/>
              </w:rPr>
              <w:t xml:space="preserve">Action – </w:t>
            </w:r>
            <w:r>
              <w:rPr>
                <w:rFonts w:asciiTheme="minorHAnsi" w:hAnsiTheme="minorHAnsi" w:cstheme="minorHAnsi"/>
                <w:bCs/>
                <w:sz w:val="22"/>
                <w:szCs w:val="22"/>
                <w:shd w:val="clear" w:color="auto" w:fill="FFFFFF"/>
              </w:rPr>
              <w:t>The Chair to feedback to the EHT.</w:t>
            </w:r>
          </w:p>
          <w:p w14:paraId="1D0AEA19" w14:textId="77777777" w:rsidR="00291E14" w:rsidRDefault="00291E14" w:rsidP="00C87A32">
            <w:pPr>
              <w:shd w:val="clear" w:color="auto" w:fill="FFFFFF"/>
              <w:contextualSpacing/>
              <w:rPr>
                <w:rFonts w:asciiTheme="minorHAnsi" w:hAnsiTheme="minorHAnsi" w:cstheme="minorHAnsi"/>
                <w:bCs/>
                <w:sz w:val="22"/>
                <w:szCs w:val="22"/>
                <w:shd w:val="clear" w:color="auto" w:fill="FFFFFF"/>
              </w:rPr>
            </w:pPr>
          </w:p>
          <w:p w14:paraId="46C38D82" w14:textId="1E6362FC" w:rsidR="00291E14" w:rsidRPr="00D23487" w:rsidRDefault="00291E14" w:rsidP="00C87A32">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The Chair also </w:t>
            </w:r>
            <w:r w:rsidR="00083BE2">
              <w:rPr>
                <w:rFonts w:asciiTheme="minorHAnsi" w:hAnsiTheme="minorHAnsi" w:cstheme="minorHAnsi"/>
                <w:bCs/>
                <w:sz w:val="22"/>
                <w:szCs w:val="22"/>
                <w:shd w:val="clear" w:color="auto" w:fill="FFFFFF"/>
              </w:rPr>
              <w:t>felt that</w:t>
            </w:r>
            <w:r>
              <w:rPr>
                <w:rFonts w:asciiTheme="minorHAnsi" w:hAnsiTheme="minorHAnsi" w:cstheme="minorHAnsi"/>
                <w:bCs/>
                <w:sz w:val="22"/>
                <w:szCs w:val="22"/>
                <w:shd w:val="clear" w:color="auto" w:fill="FFFFFF"/>
              </w:rPr>
              <w:t xml:space="preserve"> it was important to acknowledge the journey so </w:t>
            </w:r>
            <w:r w:rsidR="00083BE2">
              <w:rPr>
                <w:rFonts w:asciiTheme="minorHAnsi" w:hAnsiTheme="minorHAnsi" w:cstheme="minorHAnsi"/>
                <w:bCs/>
                <w:sz w:val="22"/>
                <w:szCs w:val="22"/>
                <w:shd w:val="clear" w:color="auto" w:fill="FFFFFF"/>
              </w:rPr>
              <w:t>far and</w:t>
            </w:r>
            <w:r>
              <w:rPr>
                <w:rFonts w:asciiTheme="minorHAnsi" w:hAnsiTheme="minorHAnsi" w:cstheme="minorHAnsi"/>
                <w:bCs/>
                <w:sz w:val="22"/>
                <w:szCs w:val="22"/>
                <w:shd w:val="clear" w:color="auto" w:fill="FFFFFF"/>
              </w:rPr>
              <w:t xml:space="preserve"> that this would be an ongoing conversation.</w:t>
            </w:r>
          </w:p>
          <w:p w14:paraId="54AF0535" w14:textId="7FE68DA4" w:rsidR="00750633" w:rsidRPr="009F2F0F" w:rsidRDefault="00750633" w:rsidP="00750633">
            <w:pPr>
              <w:rPr>
                <w:rFonts w:asciiTheme="minorHAnsi" w:hAnsiTheme="minorHAnsi" w:cstheme="minorHAnsi"/>
                <w:b/>
                <w:bCs/>
                <w:sz w:val="22"/>
                <w:szCs w:val="22"/>
              </w:rPr>
            </w:pPr>
          </w:p>
        </w:tc>
        <w:tc>
          <w:tcPr>
            <w:tcW w:w="1028" w:type="dxa"/>
            <w:tcBorders>
              <w:top w:val="single" w:sz="4" w:space="0" w:color="auto"/>
            </w:tcBorders>
          </w:tcPr>
          <w:p w14:paraId="420CAB08" w14:textId="77777777" w:rsidR="00750633" w:rsidRDefault="00750633" w:rsidP="00934C68">
            <w:pPr>
              <w:rPr>
                <w:rFonts w:ascii="Calibri" w:hAnsi="Calibri" w:cs="Calibri"/>
                <w:sz w:val="22"/>
                <w:szCs w:val="22"/>
              </w:rPr>
            </w:pPr>
          </w:p>
          <w:p w14:paraId="7B0A1FD4" w14:textId="77777777" w:rsidR="005F4DD9" w:rsidRDefault="005F4DD9" w:rsidP="00934C68">
            <w:pPr>
              <w:rPr>
                <w:rFonts w:ascii="Calibri" w:hAnsi="Calibri" w:cs="Calibri"/>
                <w:sz w:val="22"/>
                <w:szCs w:val="22"/>
              </w:rPr>
            </w:pPr>
          </w:p>
          <w:p w14:paraId="4E74049F" w14:textId="77777777" w:rsidR="005F4DD9" w:rsidRDefault="005F4DD9" w:rsidP="00934C68">
            <w:pPr>
              <w:rPr>
                <w:rFonts w:ascii="Calibri" w:hAnsi="Calibri" w:cs="Calibri"/>
                <w:sz w:val="22"/>
                <w:szCs w:val="22"/>
              </w:rPr>
            </w:pPr>
          </w:p>
          <w:p w14:paraId="53E2244C" w14:textId="77777777" w:rsidR="005F4DD9" w:rsidRDefault="005F4DD9" w:rsidP="00934C68">
            <w:pPr>
              <w:rPr>
                <w:rFonts w:ascii="Calibri" w:hAnsi="Calibri" w:cs="Calibri"/>
                <w:sz w:val="22"/>
                <w:szCs w:val="22"/>
              </w:rPr>
            </w:pPr>
          </w:p>
          <w:p w14:paraId="25975DF7" w14:textId="77777777" w:rsidR="005F4DD9" w:rsidRDefault="005F4DD9" w:rsidP="00934C68">
            <w:pPr>
              <w:rPr>
                <w:rFonts w:ascii="Calibri" w:hAnsi="Calibri" w:cs="Calibri"/>
                <w:sz w:val="22"/>
                <w:szCs w:val="22"/>
              </w:rPr>
            </w:pPr>
          </w:p>
          <w:p w14:paraId="3AFC84DA" w14:textId="77777777" w:rsidR="005F4DD9" w:rsidRDefault="005F4DD9" w:rsidP="00934C68">
            <w:pPr>
              <w:rPr>
                <w:rFonts w:ascii="Calibri" w:hAnsi="Calibri" w:cs="Calibri"/>
                <w:sz w:val="22"/>
                <w:szCs w:val="22"/>
              </w:rPr>
            </w:pPr>
          </w:p>
          <w:p w14:paraId="04817AE9" w14:textId="77777777" w:rsidR="005F4DD9" w:rsidRDefault="005F4DD9" w:rsidP="00934C68">
            <w:pPr>
              <w:rPr>
                <w:rFonts w:ascii="Calibri" w:hAnsi="Calibri" w:cs="Calibri"/>
                <w:sz w:val="22"/>
                <w:szCs w:val="22"/>
              </w:rPr>
            </w:pPr>
          </w:p>
          <w:p w14:paraId="7654FCB5" w14:textId="77777777" w:rsidR="005F4DD9" w:rsidRDefault="005F4DD9" w:rsidP="00934C68">
            <w:pPr>
              <w:rPr>
                <w:rFonts w:ascii="Calibri" w:hAnsi="Calibri" w:cs="Calibri"/>
                <w:sz w:val="22"/>
                <w:szCs w:val="22"/>
              </w:rPr>
            </w:pPr>
          </w:p>
          <w:p w14:paraId="356F9135" w14:textId="77777777" w:rsidR="005F4DD9" w:rsidRDefault="005F4DD9" w:rsidP="00934C68">
            <w:pPr>
              <w:rPr>
                <w:rFonts w:ascii="Calibri" w:hAnsi="Calibri" w:cs="Calibri"/>
                <w:sz w:val="22"/>
                <w:szCs w:val="22"/>
              </w:rPr>
            </w:pPr>
          </w:p>
          <w:p w14:paraId="142275FF" w14:textId="77777777" w:rsidR="005F4DD9" w:rsidRDefault="005F4DD9" w:rsidP="00934C68">
            <w:pPr>
              <w:rPr>
                <w:rFonts w:ascii="Calibri" w:hAnsi="Calibri" w:cs="Calibri"/>
                <w:sz w:val="22"/>
                <w:szCs w:val="22"/>
              </w:rPr>
            </w:pPr>
          </w:p>
          <w:p w14:paraId="09158604" w14:textId="77777777" w:rsidR="005F4DD9" w:rsidRDefault="005F4DD9" w:rsidP="00934C68">
            <w:pPr>
              <w:rPr>
                <w:rFonts w:ascii="Calibri" w:hAnsi="Calibri" w:cs="Calibri"/>
                <w:sz w:val="22"/>
                <w:szCs w:val="22"/>
              </w:rPr>
            </w:pPr>
          </w:p>
          <w:p w14:paraId="509E1C89" w14:textId="77777777" w:rsidR="005F4DD9" w:rsidRDefault="005F4DD9" w:rsidP="00934C68">
            <w:pPr>
              <w:rPr>
                <w:rFonts w:ascii="Calibri" w:hAnsi="Calibri" w:cs="Calibri"/>
                <w:sz w:val="22"/>
                <w:szCs w:val="22"/>
              </w:rPr>
            </w:pPr>
          </w:p>
          <w:p w14:paraId="5CB9A177" w14:textId="77777777" w:rsidR="00325E4F" w:rsidRDefault="00325E4F" w:rsidP="00934C68">
            <w:pPr>
              <w:rPr>
                <w:rFonts w:ascii="Calibri" w:hAnsi="Calibri" w:cs="Calibri"/>
                <w:sz w:val="22"/>
                <w:szCs w:val="22"/>
              </w:rPr>
            </w:pPr>
          </w:p>
          <w:p w14:paraId="58742912" w14:textId="77777777" w:rsidR="00325E4F" w:rsidRDefault="00325E4F" w:rsidP="00934C68">
            <w:pPr>
              <w:rPr>
                <w:rFonts w:ascii="Calibri" w:hAnsi="Calibri" w:cs="Calibri"/>
                <w:sz w:val="22"/>
                <w:szCs w:val="22"/>
              </w:rPr>
            </w:pPr>
          </w:p>
          <w:p w14:paraId="7B588561" w14:textId="77777777" w:rsidR="00325E4F" w:rsidRDefault="00325E4F" w:rsidP="00934C68">
            <w:pPr>
              <w:rPr>
                <w:rFonts w:ascii="Calibri" w:hAnsi="Calibri" w:cs="Calibri"/>
                <w:sz w:val="22"/>
                <w:szCs w:val="22"/>
              </w:rPr>
            </w:pPr>
          </w:p>
          <w:p w14:paraId="0E01E562" w14:textId="77777777" w:rsidR="00325E4F" w:rsidRDefault="00325E4F" w:rsidP="00934C68">
            <w:pPr>
              <w:rPr>
                <w:rFonts w:ascii="Calibri" w:hAnsi="Calibri" w:cs="Calibri"/>
                <w:sz w:val="22"/>
                <w:szCs w:val="22"/>
              </w:rPr>
            </w:pPr>
          </w:p>
          <w:p w14:paraId="79C99FEA" w14:textId="77777777" w:rsidR="00325E4F" w:rsidRDefault="00325E4F" w:rsidP="00934C68">
            <w:pPr>
              <w:rPr>
                <w:rFonts w:ascii="Calibri" w:hAnsi="Calibri" w:cs="Calibri"/>
                <w:sz w:val="22"/>
                <w:szCs w:val="22"/>
              </w:rPr>
            </w:pPr>
          </w:p>
          <w:p w14:paraId="4708C081" w14:textId="77777777" w:rsidR="00325E4F" w:rsidRDefault="00325E4F" w:rsidP="00934C68">
            <w:pPr>
              <w:rPr>
                <w:rFonts w:ascii="Calibri" w:hAnsi="Calibri" w:cs="Calibri"/>
                <w:sz w:val="22"/>
                <w:szCs w:val="22"/>
              </w:rPr>
            </w:pPr>
          </w:p>
          <w:p w14:paraId="35CDEF4D" w14:textId="77777777" w:rsidR="00325E4F" w:rsidRDefault="00325E4F" w:rsidP="00934C68">
            <w:pPr>
              <w:rPr>
                <w:rFonts w:ascii="Calibri" w:hAnsi="Calibri" w:cs="Calibri"/>
                <w:sz w:val="22"/>
                <w:szCs w:val="22"/>
              </w:rPr>
            </w:pPr>
          </w:p>
          <w:p w14:paraId="38624007" w14:textId="77777777" w:rsidR="00325E4F" w:rsidRDefault="00325E4F" w:rsidP="00934C68">
            <w:pPr>
              <w:rPr>
                <w:rFonts w:ascii="Calibri" w:hAnsi="Calibri" w:cs="Calibri"/>
                <w:sz w:val="22"/>
                <w:szCs w:val="22"/>
              </w:rPr>
            </w:pPr>
          </w:p>
          <w:p w14:paraId="2C3F2B54" w14:textId="77777777" w:rsidR="00325E4F" w:rsidRDefault="00325E4F" w:rsidP="00934C68">
            <w:pPr>
              <w:rPr>
                <w:rFonts w:ascii="Calibri" w:hAnsi="Calibri" w:cs="Calibri"/>
                <w:sz w:val="22"/>
                <w:szCs w:val="22"/>
              </w:rPr>
            </w:pPr>
          </w:p>
          <w:p w14:paraId="0E6E06BE" w14:textId="77777777" w:rsidR="00325E4F" w:rsidRDefault="00325E4F" w:rsidP="00934C68">
            <w:pPr>
              <w:rPr>
                <w:rFonts w:ascii="Calibri" w:hAnsi="Calibri" w:cs="Calibri"/>
                <w:sz w:val="22"/>
                <w:szCs w:val="22"/>
              </w:rPr>
            </w:pPr>
          </w:p>
          <w:p w14:paraId="2E05569B" w14:textId="77777777" w:rsidR="00325E4F" w:rsidRDefault="00325E4F" w:rsidP="00934C68">
            <w:pPr>
              <w:rPr>
                <w:rFonts w:ascii="Calibri" w:hAnsi="Calibri" w:cs="Calibri"/>
                <w:sz w:val="22"/>
                <w:szCs w:val="22"/>
              </w:rPr>
            </w:pPr>
          </w:p>
          <w:p w14:paraId="1DD838E6" w14:textId="77777777" w:rsidR="00325E4F" w:rsidRDefault="00325E4F" w:rsidP="00934C68">
            <w:pPr>
              <w:rPr>
                <w:rFonts w:ascii="Calibri" w:hAnsi="Calibri" w:cs="Calibri"/>
                <w:sz w:val="22"/>
                <w:szCs w:val="22"/>
              </w:rPr>
            </w:pPr>
          </w:p>
          <w:p w14:paraId="0B0B9910" w14:textId="77777777" w:rsidR="00325E4F" w:rsidRDefault="00325E4F" w:rsidP="00934C68">
            <w:pPr>
              <w:rPr>
                <w:rFonts w:ascii="Calibri" w:hAnsi="Calibri" w:cs="Calibri"/>
                <w:sz w:val="22"/>
                <w:szCs w:val="22"/>
              </w:rPr>
            </w:pPr>
          </w:p>
          <w:p w14:paraId="56FBB58E" w14:textId="77777777" w:rsidR="00325E4F" w:rsidRDefault="00325E4F" w:rsidP="00934C68">
            <w:pPr>
              <w:rPr>
                <w:rFonts w:ascii="Calibri" w:hAnsi="Calibri" w:cs="Calibri"/>
                <w:sz w:val="22"/>
                <w:szCs w:val="22"/>
              </w:rPr>
            </w:pPr>
          </w:p>
          <w:p w14:paraId="1170F203" w14:textId="77777777" w:rsidR="00325E4F" w:rsidRDefault="00325E4F" w:rsidP="00934C68">
            <w:pPr>
              <w:rPr>
                <w:rFonts w:ascii="Calibri" w:hAnsi="Calibri" w:cs="Calibri"/>
                <w:sz w:val="22"/>
                <w:szCs w:val="22"/>
              </w:rPr>
            </w:pPr>
          </w:p>
          <w:p w14:paraId="3501265F" w14:textId="77777777" w:rsidR="00325E4F" w:rsidRDefault="00325E4F" w:rsidP="00934C68">
            <w:pPr>
              <w:rPr>
                <w:rFonts w:ascii="Calibri" w:hAnsi="Calibri" w:cs="Calibri"/>
                <w:sz w:val="22"/>
                <w:szCs w:val="22"/>
              </w:rPr>
            </w:pPr>
          </w:p>
          <w:p w14:paraId="0829D6B8" w14:textId="77777777" w:rsidR="00325E4F" w:rsidRDefault="00325E4F" w:rsidP="00934C68">
            <w:pPr>
              <w:rPr>
                <w:rFonts w:ascii="Calibri" w:hAnsi="Calibri" w:cs="Calibri"/>
                <w:sz w:val="22"/>
                <w:szCs w:val="22"/>
              </w:rPr>
            </w:pPr>
          </w:p>
          <w:p w14:paraId="481EF9E7" w14:textId="77777777" w:rsidR="00325E4F" w:rsidRDefault="00325E4F" w:rsidP="00934C68">
            <w:pPr>
              <w:rPr>
                <w:rFonts w:ascii="Calibri" w:hAnsi="Calibri" w:cs="Calibri"/>
                <w:sz w:val="22"/>
                <w:szCs w:val="22"/>
              </w:rPr>
            </w:pPr>
          </w:p>
          <w:p w14:paraId="6766016F" w14:textId="77777777" w:rsidR="00325E4F" w:rsidRDefault="00325E4F" w:rsidP="00934C68">
            <w:pPr>
              <w:rPr>
                <w:rFonts w:ascii="Calibri" w:hAnsi="Calibri" w:cs="Calibri"/>
                <w:sz w:val="22"/>
                <w:szCs w:val="22"/>
              </w:rPr>
            </w:pPr>
          </w:p>
          <w:p w14:paraId="4F51FC74" w14:textId="77777777" w:rsidR="00325E4F" w:rsidRDefault="00325E4F" w:rsidP="00934C68">
            <w:pPr>
              <w:rPr>
                <w:rFonts w:ascii="Calibri" w:hAnsi="Calibri" w:cs="Calibri"/>
                <w:sz w:val="22"/>
                <w:szCs w:val="22"/>
              </w:rPr>
            </w:pPr>
          </w:p>
          <w:p w14:paraId="174ED505" w14:textId="77777777" w:rsidR="00325E4F" w:rsidRDefault="00325E4F" w:rsidP="00934C68">
            <w:pPr>
              <w:rPr>
                <w:rFonts w:ascii="Calibri" w:hAnsi="Calibri" w:cs="Calibri"/>
                <w:sz w:val="22"/>
                <w:szCs w:val="22"/>
              </w:rPr>
            </w:pPr>
          </w:p>
          <w:p w14:paraId="464EE35A" w14:textId="77777777" w:rsidR="00325E4F" w:rsidRDefault="00325E4F" w:rsidP="00934C68">
            <w:pPr>
              <w:rPr>
                <w:rFonts w:ascii="Calibri" w:hAnsi="Calibri" w:cs="Calibri"/>
                <w:sz w:val="22"/>
                <w:szCs w:val="22"/>
              </w:rPr>
            </w:pPr>
          </w:p>
          <w:p w14:paraId="5B74D8EC" w14:textId="77777777" w:rsidR="00325E4F" w:rsidRDefault="00325E4F" w:rsidP="00934C68">
            <w:pPr>
              <w:rPr>
                <w:rFonts w:ascii="Calibri" w:hAnsi="Calibri" w:cs="Calibri"/>
                <w:sz w:val="22"/>
                <w:szCs w:val="22"/>
              </w:rPr>
            </w:pPr>
          </w:p>
          <w:p w14:paraId="2CB2BEC9" w14:textId="77777777" w:rsidR="00325E4F" w:rsidRDefault="00325E4F" w:rsidP="00934C68">
            <w:pPr>
              <w:rPr>
                <w:rFonts w:ascii="Calibri" w:hAnsi="Calibri" w:cs="Calibri"/>
                <w:sz w:val="22"/>
                <w:szCs w:val="22"/>
              </w:rPr>
            </w:pPr>
          </w:p>
          <w:p w14:paraId="604DF1D2" w14:textId="77777777" w:rsidR="00325E4F" w:rsidRDefault="00325E4F" w:rsidP="00934C68">
            <w:pPr>
              <w:rPr>
                <w:rFonts w:ascii="Calibri" w:hAnsi="Calibri" w:cs="Calibri"/>
                <w:sz w:val="22"/>
                <w:szCs w:val="22"/>
              </w:rPr>
            </w:pPr>
          </w:p>
          <w:p w14:paraId="2942E619" w14:textId="77777777" w:rsidR="00325E4F" w:rsidRDefault="00325E4F" w:rsidP="00934C68">
            <w:pPr>
              <w:rPr>
                <w:rFonts w:ascii="Calibri" w:hAnsi="Calibri" w:cs="Calibri"/>
                <w:sz w:val="22"/>
                <w:szCs w:val="22"/>
              </w:rPr>
            </w:pPr>
          </w:p>
          <w:p w14:paraId="06821AA3" w14:textId="77777777" w:rsidR="00325E4F" w:rsidRDefault="00325E4F" w:rsidP="00934C68">
            <w:pPr>
              <w:rPr>
                <w:rFonts w:ascii="Calibri" w:hAnsi="Calibri" w:cs="Calibri"/>
                <w:sz w:val="22"/>
                <w:szCs w:val="22"/>
              </w:rPr>
            </w:pPr>
          </w:p>
          <w:p w14:paraId="4844929E" w14:textId="77777777" w:rsidR="00325E4F" w:rsidRDefault="00325E4F" w:rsidP="00934C68">
            <w:pPr>
              <w:rPr>
                <w:rFonts w:ascii="Calibri" w:hAnsi="Calibri" w:cs="Calibri"/>
                <w:sz w:val="22"/>
                <w:szCs w:val="22"/>
              </w:rPr>
            </w:pPr>
          </w:p>
          <w:p w14:paraId="59679B7E" w14:textId="09B9821B" w:rsidR="00325E4F" w:rsidRPr="0075122F" w:rsidRDefault="00325E4F" w:rsidP="00934C68">
            <w:pPr>
              <w:rPr>
                <w:rFonts w:ascii="Calibri" w:hAnsi="Calibri" w:cs="Calibri"/>
                <w:sz w:val="22"/>
                <w:szCs w:val="22"/>
              </w:rPr>
            </w:pPr>
            <w:r>
              <w:rPr>
                <w:rFonts w:ascii="Calibri" w:hAnsi="Calibri" w:cs="Calibri"/>
                <w:sz w:val="22"/>
                <w:szCs w:val="22"/>
              </w:rPr>
              <w:t>Chair</w:t>
            </w:r>
          </w:p>
        </w:tc>
      </w:tr>
      <w:tr w:rsidR="00291E14" w:rsidRPr="0075122F" w14:paraId="7E483332" w14:textId="77777777" w:rsidTr="00096533">
        <w:tc>
          <w:tcPr>
            <w:tcW w:w="1277" w:type="dxa"/>
            <w:gridSpan w:val="2"/>
            <w:tcBorders>
              <w:top w:val="single" w:sz="4" w:space="0" w:color="auto"/>
            </w:tcBorders>
          </w:tcPr>
          <w:p w14:paraId="5908AFDF" w14:textId="32E0F51C" w:rsidR="00291E14" w:rsidRDefault="00291E14" w:rsidP="003C724F">
            <w:pPr>
              <w:jc w:val="center"/>
              <w:rPr>
                <w:rFonts w:asciiTheme="minorHAnsi" w:hAnsiTheme="minorHAnsi" w:cstheme="minorHAnsi"/>
                <w:b/>
                <w:sz w:val="22"/>
                <w:szCs w:val="22"/>
              </w:rPr>
            </w:pPr>
            <w:r>
              <w:rPr>
                <w:rFonts w:asciiTheme="minorHAnsi" w:hAnsiTheme="minorHAnsi" w:cstheme="minorHAnsi"/>
                <w:b/>
                <w:sz w:val="22"/>
                <w:szCs w:val="22"/>
              </w:rPr>
              <w:t>14.</w:t>
            </w:r>
          </w:p>
        </w:tc>
        <w:tc>
          <w:tcPr>
            <w:tcW w:w="8435" w:type="dxa"/>
            <w:tcBorders>
              <w:top w:val="single" w:sz="4" w:space="0" w:color="auto"/>
            </w:tcBorders>
          </w:tcPr>
          <w:p w14:paraId="7B27F508" w14:textId="77777777" w:rsidR="00291E14" w:rsidRDefault="00291E14" w:rsidP="00C87A32">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Governor Training</w:t>
            </w:r>
          </w:p>
          <w:p w14:paraId="061A9E5F" w14:textId="77777777" w:rsidR="00291E14" w:rsidRDefault="00291E14" w:rsidP="00C87A32">
            <w:pPr>
              <w:shd w:val="clear" w:color="auto" w:fill="FFFFFF"/>
              <w:contextualSpacing/>
              <w:rPr>
                <w:rFonts w:asciiTheme="minorHAnsi" w:hAnsiTheme="minorHAnsi" w:cstheme="minorHAnsi"/>
                <w:b/>
                <w:bCs/>
                <w:color w:val="000000"/>
                <w:sz w:val="22"/>
                <w:szCs w:val="22"/>
                <w:shd w:val="clear" w:color="auto" w:fill="FFFFFF"/>
              </w:rPr>
            </w:pPr>
          </w:p>
          <w:p w14:paraId="4B495E7C" w14:textId="77777777" w:rsidR="00291E14" w:rsidRDefault="00291E14" w:rsidP="00291E14">
            <w:pPr>
              <w:pStyle w:val="ListParagraph"/>
              <w:numPr>
                <w:ilvl w:val="0"/>
                <w:numId w:val="1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Safer Recruitment – It was noted that at least one Governor would need to undertake this training.  JP expressed an interest but asked for further information.  </w:t>
            </w:r>
          </w:p>
          <w:p w14:paraId="0BB83F39" w14:textId="77777777" w:rsidR="00291E14" w:rsidRDefault="00291E14" w:rsidP="00291E14">
            <w:pPr>
              <w:pStyle w:val="ListParagraph"/>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Action- </w:t>
            </w:r>
            <w:r>
              <w:rPr>
                <w:rFonts w:asciiTheme="minorHAnsi" w:hAnsiTheme="minorHAnsi" w:cstheme="minorHAnsi"/>
                <w:bCs/>
                <w:color w:val="000000"/>
                <w:sz w:val="22"/>
                <w:szCs w:val="22"/>
                <w:shd w:val="clear" w:color="auto" w:fill="FFFFFF"/>
              </w:rPr>
              <w:t>The Chair to ask Ruth to send information out to all Governors.</w:t>
            </w:r>
          </w:p>
          <w:p w14:paraId="365E35F0" w14:textId="77777777" w:rsidR="00291E14" w:rsidRDefault="00291E14" w:rsidP="00291E14">
            <w:pPr>
              <w:pStyle w:val="ListParagraph"/>
              <w:shd w:val="clear" w:color="auto" w:fill="FFFFFF"/>
              <w:contextualSpacing/>
              <w:rPr>
                <w:rFonts w:asciiTheme="minorHAnsi" w:hAnsiTheme="minorHAnsi" w:cstheme="minorHAnsi"/>
                <w:bCs/>
                <w:color w:val="000000"/>
                <w:sz w:val="22"/>
                <w:szCs w:val="22"/>
                <w:shd w:val="clear" w:color="auto" w:fill="FFFFFF"/>
              </w:rPr>
            </w:pPr>
          </w:p>
          <w:p w14:paraId="3D4FDE98" w14:textId="2218F0FC" w:rsidR="00291E14" w:rsidRPr="00291E14" w:rsidRDefault="00291E14" w:rsidP="00291E14">
            <w:pPr>
              <w:pStyle w:val="ListParagraph"/>
              <w:numPr>
                <w:ilvl w:val="0"/>
                <w:numId w:val="15"/>
              </w:num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Diocesan Training – It was reported that the Diocese would be sending any further training information and dates to the Chair and EHT for information.</w:t>
            </w:r>
          </w:p>
        </w:tc>
        <w:tc>
          <w:tcPr>
            <w:tcW w:w="1028" w:type="dxa"/>
            <w:tcBorders>
              <w:top w:val="single" w:sz="4" w:space="0" w:color="auto"/>
            </w:tcBorders>
          </w:tcPr>
          <w:p w14:paraId="4EEB4DDC" w14:textId="77777777" w:rsidR="00291E14" w:rsidRDefault="00291E14" w:rsidP="00934C68">
            <w:pPr>
              <w:rPr>
                <w:rFonts w:ascii="Calibri" w:hAnsi="Calibri" w:cs="Calibri"/>
                <w:sz w:val="22"/>
                <w:szCs w:val="22"/>
              </w:rPr>
            </w:pPr>
          </w:p>
          <w:p w14:paraId="3416C358" w14:textId="77777777" w:rsidR="00291E14" w:rsidRDefault="00291E14" w:rsidP="00934C68">
            <w:pPr>
              <w:rPr>
                <w:rFonts w:ascii="Calibri" w:hAnsi="Calibri" w:cs="Calibri"/>
                <w:sz w:val="22"/>
                <w:szCs w:val="22"/>
              </w:rPr>
            </w:pPr>
          </w:p>
          <w:p w14:paraId="6850D950" w14:textId="77777777" w:rsidR="00291E14" w:rsidRDefault="00291E14" w:rsidP="00934C68">
            <w:pPr>
              <w:rPr>
                <w:rFonts w:ascii="Calibri" w:hAnsi="Calibri" w:cs="Calibri"/>
                <w:sz w:val="22"/>
                <w:szCs w:val="22"/>
              </w:rPr>
            </w:pPr>
          </w:p>
          <w:p w14:paraId="00ADC3CF" w14:textId="77777777" w:rsidR="00291E14" w:rsidRDefault="00291E14" w:rsidP="00934C68">
            <w:pPr>
              <w:rPr>
                <w:rFonts w:ascii="Calibri" w:hAnsi="Calibri" w:cs="Calibri"/>
                <w:sz w:val="22"/>
                <w:szCs w:val="22"/>
              </w:rPr>
            </w:pPr>
          </w:p>
          <w:p w14:paraId="3C1B4C3A" w14:textId="253D8556" w:rsidR="00291E14" w:rsidRDefault="00291E14" w:rsidP="00934C68">
            <w:pPr>
              <w:rPr>
                <w:rFonts w:ascii="Calibri" w:hAnsi="Calibri" w:cs="Calibri"/>
                <w:sz w:val="22"/>
                <w:szCs w:val="22"/>
              </w:rPr>
            </w:pPr>
            <w:r>
              <w:rPr>
                <w:rFonts w:ascii="Calibri" w:hAnsi="Calibri" w:cs="Calibri"/>
                <w:sz w:val="22"/>
                <w:szCs w:val="22"/>
              </w:rPr>
              <w:t>Chair</w:t>
            </w:r>
          </w:p>
        </w:tc>
      </w:tr>
      <w:tr w:rsidR="00750633" w:rsidRPr="0075122F" w14:paraId="146C4A41" w14:textId="77777777" w:rsidTr="00096533">
        <w:trPr>
          <w:trHeight w:val="983"/>
        </w:trPr>
        <w:tc>
          <w:tcPr>
            <w:tcW w:w="1277" w:type="dxa"/>
            <w:gridSpan w:val="2"/>
            <w:tcBorders>
              <w:top w:val="single" w:sz="4" w:space="0" w:color="auto"/>
            </w:tcBorders>
          </w:tcPr>
          <w:p w14:paraId="21F93CBC" w14:textId="3DE56907" w:rsidR="00750633" w:rsidRPr="00B75BEB" w:rsidRDefault="00291E14" w:rsidP="00291E14">
            <w:pPr>
              <w:jc w:val="center"/>
              <w:rPr>
                <w:rFonts w:asciiTheme="minorHAnsi" w:hAnsiTheme="minorHAnsi" w:cstheme="minorHAnsi"/>
                <w:b/>
                <w:sz w:val="22"/>
                <w:szCs w:val="22"/>
              </w:rPr>
            </w:pPr>
            <w:r>
              <w:rPr>
                <w:rFonts w:asciiTheme="minorHAnsi" w:hAnsiTheme="minorHAnsi" w:cstheme="minorHAnsi"/>
                <w:b/>
                <w:sz w:val="22"/>
                <w:szCs w:val="22"/>
              </w:rPr>
              <w:lastRenderedPageBreak/>
              <w:t>15.</w:t>
            </w:r>
          </w:p>
        </w:tc>
        <w:tc>
          <w:tcPr>
            <w:tcW w:w="8435" w:type="dxa"/>
            <w:tcBorders>
              <w:top w:val="single" w:sz="4" w:space="0" w:color="auto"/>
            </w:tcBorders>
          </w:tcPr>
          <w:p w14:paraId="2F387D02" w14:textId="632C988C" w:rsidR="00750633" w:rsidRDefault="00750633" w:rsidP="00085439">
            <w:pPr>
              <w:rPr>
                <w:rFonts w:asciiTheme="minorHAnsi" w:hAnsiTheme="minorHAnsi" w:cstheme="minorHAnsi"/>
                <w:b/>
                <w:bCs/>
                <w:sz w:val="22"/>
                <w:szCs w:val="22"/>
              </w:rPr>
            </w:pPr>
            <w:r w:rsidRPr="00CC5489">
              <w:rPr>
                <w:rFonts w:asciiTheme="minorHAnsi" w:hAnsiTheme="minorHAnsi" w:cstheme="minorHAnsi"/>
                <w:b/>
                <w:bCs/>
                <w:sz w:val="22"/>
                <w:szCs w:val="22"/>
              </w:rPr>
              <w:t>Academisation update</w:t>
            </w:r>
          </w:p>
          <w:p w14:paraId="1C806963" w14:textId="77777777" w:rsidR="00750633" w:rsidRDefault="00750633" w:rsidP="00750633">
            <w:pPr>
              <w:contextualSpacing/>
              <w:jc w:val="both"/>
              <w:rPr>
                <w:rFonts w:asciiTheme="minorHAnsi" w:hAnsiTheme="minorHAnsi" w:cstheme="minorHAnsi"/>
                <w:b/>
                <w:bCs/>
                <w:sz w:val="22"/>
                <w:szCs w:val="22"/>
              </w:rPr>
            </w:pPr>
          </w:p>
          <w:p w14:paraId="719BCC24" w14:textId="4D69665A" w:rsidR="00750633" w:rsidRPr="005F4DD9" w:rsidRDefault="00291E14" w:rsidP="005F4DD9">
            <w:pPr>
              <w:contextualSpacing/>
              <w:jc w:val="both"/>
              <w:rPr>
                <w:rFonts w:asciiTheme="minorHAnsi" w:hAnsiTheme="minorHAnsi" w:cstheme="minorHAnsi"/>
                <w:bCs/>
                <w:sz w:val="22"/>
                <w:szCs w:val="22"/>
              </w:rPr>
            </w:pPr>
            <w:r>
              <w:rPr>
                <w:rFonts w:asciiTheme="minorHAnsi" w:hAnsiTheme="minorHAnsi" w:cstheme="minorHAnsi"/>
                <w:bCs/>
                <w:sz w:val="22"/>
                <w:szCs w:val="22"/>
              </w:rPr>
              <w:t>It was noted that there were no further updates to report.</w:t>
            </w:r>
          </w:p>
        </w:tc>
        <w:tc>
          <w:tcPr>
            <w:tcW w:w="1028" w:type="dxa"/>
            <w:tcBorders>
              <w:top w:val="single" w:sz="4" w:space="0" w:color="auto"/>
            </w:tcBorders>
          </w:tcPr>
          <w:p w14:paraId="54D54213" w14:textId="77777777" w:rsidR="00750633" w:rsidRDefault="00750633" w:rsidP="00934C68">
            <w:pPr>
              <w:rPr>
                <w:rFonts w:ascii="Calibri" w:hAnsi="Calibri" w:cs="Calibri"/>
                <w:sz w:val="22"/>
                <w:szCs w:val="22"/>
              </w:rPr>
            </w:pPr>
          </w:p>
          <w:p w14:paraId="124DE5DA" w14:textId="77777777" w:rsidR="00750633" w:rsidRDefault="00750633" w:rsidP="00934C68">
            <w:pPr>
              <w:rPr>
                <w:rFonts w:ascii="Calibri" w:hAnsi="Calibri" w:cs="Calibri"/>
                <w:sz w:val="22"/>
                <w:szCs w:val="22"/>
              </w:rPr>
            </w:pPr>
          </w:p>
          <w:p w14:paraId="711A9ED0" w14:textId="77777777" w:rsidR="00750633" w:rsidRDefault="00750633" w:rsidP="00934C68">
            <w:pPr>
              <w:rPr>
                <w:rFonts w:ascii="Calibri" w:hAnsi="Calibri" w:cs="Calibri"/>
                <w:sz w:val="22"/>
                <w:szCs w:val="22"/>
              </w:rPr>
            </w:pPr>
          </w:p>
          <w:p w14:paraId="00F364BD" w14:textId="15C910D2" w:rsidR="00B84A7A" w:rsidRPr="00CF3A65" w:rsidRDefault="00B84A7A" w:rsidP="00934C68">
            <w:pPr>
              <w:rPr>
                <w:rFonts w:ascii="Calibri" w:hAnsi="Calibri" w:cs="Calibri"/>
                <w:b/>
                <w:bCs/>
                <w:sz w:val="22"/>
                <w:szCs w:val="22"/>
              </w:rPr>
            </w:pPr>
          </w:p>
        </w:tc>
      </w:tr>
      <w:tr w:rsidR="00750633" w:rsidRPr="0075122F" w14:paraId="57745713" w14:textId="77777777" w:rsidTr="00096533">
        <w:tc>
          <w:tcPr>
            <w:tcW w:w="1277" w:type="dxa"/>
            <w:gridSpan w:val="2"/>
            <w:tcBorders>
              <w:top w:val="single" w:sz="4" w:space="0" w:color="auto"/>
            </w:tcBorders>
          </w:tcPr>
          <w:p w14:paraId="663B2E00" w14:textId="5F8865F5" w:rsidR="00750633" w:rsidRPr="005565A7" w:rsidRDefault="00291E14" w:rsidP="00291E14">
            <w:pPr>
              <w:jc w:val="center"/>
              <w:rPr>
                <w:rFonts w:asciiTheme="minorHAnsi" w:hAnsiTheme="minorHAnsi" w:cstheme="minorHAnsi"/>
                <w:b/>
                <w:sz w:val="22"/>
                <w:szCs w:val="22"/>
              </w:rPr>
            </w:pPr>
            <w:r>
              <w:rPr>
                <w:rFonts w:asciiTheme="minorHAnsi" w:hAnsiTheme="minorHAnsi" w:cstheme="minorHAnsi"/>
                <w:b/>
                <w:sz w:val="22"/>
                <w:szCs w:val="22"/>
              </w:rPr>
              <w:t>16.</w:t>
            </w:r>
          </w:p>
        </w:tc>
        <w:tc>
          <w:tcPr>
            <w:tcW w:w="8435" w:type="dxa"/>
            <w:tcBorders>
              <w:top w:val="single" w:sz="4" w:space="0" w:color="auto"/>
            </w:tcBorders>
          </w:tcPr>
          <w:p w14:paraId="07609756" w14:textId="7607955B" w:rsidR="00750633" w:rsidRDefault="00750633" w:rsidP="00085439">
            <w:pPr>
              <w:rPr>
                <w:rFonts w:asciiTheme="minorHAnsi" w:hAnsiTheme="minorHAnsi" w:cstheme="minorHAnsi"/>
                <w:b/>
                <w:sz w:val="22"/>
                <w:szCs w:val="22"/>
              </w:rPr>
            </w:pPr>
            <w:r w:rsidRPr="005F1663">
              <w:rPr>
                <w:rFonts w:asciiTheme="minorHAnsi" w:hAnsiTheme="minorHAnsi" w:cstheme="minorHAnsi"/>
                <w:b/>
                <w:sz w:val="22"/>
                <w:szCs w:val="22"/>
              </w:rPr>
              <w:t>Urgent other business</w:t>
            </w:r>
            <w:r>
              <w:rPr>
                <w:rFonts w:asciiTheme="minorHAnsi" w:hAnsiTheme="minorHAnsi" w:cstheme="minorHAnsi"/>
                <w:b/>
                <w:sz w:val="22"/>
                <w:szCs w:val="22"/>
              </w:rPr>
              <w:t xml:space="preserve"> as notified under item 5 above</w:t>
            </w:r>
          </w:p>
          <w:p w14:paraId="64668111" w14:textId="77777777" w:rsidR="00750633" w:rsidRDefault="00750633" w:rsidP="00085439">
            <w:pPr>
              <w:rPr>
                <w:rFonts w:asciiTheme="minorHAnsi" w:hAnsiTheme="minorHAnsi" w:cstheme="minorHAnsi"/>
                <w:b/>
                <w:sz w:val="22"/>
                <w:szCs w:val="22"/>
              </w:rPr>
            </w:pPr>
          </w:p>
          <w:p w14:paraId="7B6D4C02" w14:textId="2957356F" w:rsidR="00750633" w:rsidRPr="00BF1820" w:rsidRDefault="009E1D6C" w:rsidP="00085439">
            <w:pPr>
              <w:rPr>
                <w:rFonts w:asciiTheme="minorHAnsi" w:hAnsiTheme="minorHAnsi" w:cstheme="minorHAnsi"/>
                <w:sz w:val="22"/>
                <w:szCs w:val="22"/>
              </w:rPr>
            </w:pPr>
            <w:r>
              <w:rPr>
                <w:rFonts w:asciiTheme="minorHAnsi" w:hAnsiTheme="minorHAnsi" w:cstheme="minorHAnsi"/>
                <w:sz w:val="22"/>
                <w:szCs w:val="22"/>
              </w:rPr>
              <w:t>Th</w:t>
            </w:r>
            <w:r w:rsidR="00BF1820">
              <w:rPr>
                <w:rFonts w:asciiTheme="minorHAnsi" w:hAnsiTheme="minorHAnsi" w:cstheme="minorHAnsi"/>
                <w:sz w:val="22"/>
                <w:szCs w:val="22"/>
              </w:rPr>
              <w:t xml:space="preserve">e Chair reported that JP could be removed from the EHT performance management panel.  </w:t>
            </w:r>
            <w:r w:rsidR="00BF1820">
              <w:rPr>
                <w:rFonts w:asciiTheme="minorHAnsi" w:hAnsiTheme="minorHAnsi" w:cstheme="minorHAnsi"/>
                <w:b/>
                <w:sz w:val="22"/>
                <w:szCs w:val="22"/>
              </w:rPr>
              <w:t xml:space="preserve">Action – </w:t>
            </w:r>
            <w:r w:rsidR="00BF1820">
              <w:rPr>
                <w:rFonts w:asciiTheme="minorHAnsi" w:hAnsiTheme="minorHAnsi" w:cstheme="minorHAnsi"/>
                <w:sz w:val="22"/>
                <w:szCs w:val="22"/>
              </w:rPr>
              <w:t xml:space="preserve">The Clerk to </w:t>
            </w:r>
            <w:r w:rsidR="00BF1820" w:rsidRPr="009E1D6C">
              <w:rPr>
                <w:rFonts w:asciiTheme="minorHAnsi" w:hAnsiTheme="minorHAnsi" w:cstheme="minorHAnsi"/>
                <w:sz w:val="22"/>
                <w:szCs w:val="22"/>
              </w:rPr>
              <w:t>amend</w:t>
            </w:r>
            <w:r>
              <w:rPr>
                <w:rFonts w:asciiTheme="minorHAnsi" w:hAnsiTheme="minorHAnsi" w:cstheme="minorHAnsi"/>
                <w:sz w:val="22"/>
                <w:szCs w:val="22"/>
              </w:rPr>
              <w:t xml:space="preserve"> document.</w:t>
            </w:r>
          </w:p>
          <w:p w14:paraId="1F9A6FD9" w14:textId="64F5F63E" w:rsidR="00750633" w:rsidRPr="00825796" w:rsidRDefault="00750633" w:rsidP="00750633">
            <w:pPr>
              <w:rPr>
                <w:rFonts w:ascii="Calibri" w:hAnsi="Calibri" w:cs="Calibri"/>
                <w:sz w:val="16"/>
                <w:szCs w:val="16"/>
              </w:rPr>
            </w:pPr>
          </w:p>
        </w:tc>
        <w:tc>
          <w:tcPr>
            <w:tcW w:w="1028" w:type="dxa"/>
            <w:tcBorders>
              <w:top w:val="single" w:sz="4" w:space="0" w:color="auto"/>
            </w:tcBorders>
          </w:tcPr>
          <w:p w14:paraId="60AFD7E8" w14:textId="77777777" w:rsidR="00750633" w:rsidRDefault="00750633" w:rsidP="00934C68">
            <w:pPr>
              <w:rPr>
                <w:rFonts w:ascii="Calibri" w:hAnsi="Calibri" w:cs="Calibri"/>
                <w:sz w:val="22"/>
                <w:szCs w:val="22"/>
              </w:rPr>
            </w:pPr>
          </w:p>
          <w:p w14:paraId="54FAD96A" w14:textId="77777777" w:rsidR="00BF1820" w:rsidRDefault="00BF1820" w:rsidP="00934C68">
            <w:pPr>
              <w:rPr>
                <w:rFonts w:ascii="Calibri" w:hAnsi="Calibri" w:cs="Calibri"/>
                <w:sz w:val="22"/>
                <w:szCs w:val="22"/>
              </w:rPr>
            </w:pPr>
          </w:p>
          <w:p w14:paraId="36739432" w14:textId="77777777" w:rsidR="00BF1820" w:rsidRDefault="00BF1820" w:rsidP="00934C68">
            <w:pPr>
              <w:rPr>
                <w:rFonts w:ascii="Calibri" w:hAnsi="Calibri" w:cs="Calibri"/>
                <w:sz w:val="22"/>
                <w:szCs w:val="22"/>
              </w:rPr>
            </w:pPr>
          </w:p>
          <w:p w14:paraId="02C194C1" w14:textId="0B091018" w:rsidR="00BF1820" w:rsidRPr="0075122F" w:rsidRDefault="00BF1820" w:rsidP="00934C68">
            <w:pPr>
              <w:rPr>
                <w:rFonts w:ascii="Calibri" w:hAnsi="Calibri" w:cs="Calibri"/>
                <w:sz w:val="22"/>
                <w:szCs w:val="22"/>
              </w:rPr>
            </w:pPr>
            <w:r>
              <w:rPr>
                <w:rFonts w:ascii="Calibri" w:hAnsi="Calibri" w:cs="Calibri"/>
                <w:sz w:val="22"/>
                <w:szCs w:val="22"/>
              </w:rPr>
              <w:t>Clerk</w:t>
            </w:r>
          </w:p>
        </w:tc>
      </w:tr>
      <w:tr w:rsidR="00750633" w:rsidRPr="0075122F" w14:paraId="58B102EC" w14:textId="77777777" w:rsidTr="00096533">
        <w:tc>
          <w:tcPr>
            <w:tcW w:w="1277" w:type="dxa"/>
            <w:gridSpan w:val="2"/>
            <w:tcBorders>
              <w:top w:val="single" w:sz="4" w:space="0" w:color="auto"/>
            </w:tcBorders>
          </w:tcPr>
          <w:p w14:paraId="185F2E0D" w14:textId="1BA9BF0D" w:rsidR="00750633" w:rsidRDefault="00750633" w:rsidP="00934C68">
            <w:pPr>
              <w:rPr>
                <w:rFonts w:asciiTheme="minorHAnsi" w:hAnsiTheme="minorHAnsi" w:cstheme="minorHAnsi"/>
                <w:b/>
                <w:sz w:val="22"/>
                <w:szCs w:val="22"/>
              </w:rPr>
            </w:pPr>
          </w:p>
        </w:tc>
        <w:tc>
          <w:tcPr>
            <w:tcW w:w="8435" w:type="dxa"/>
            <w:tcBorders>
              <w:top w:val="single" w:sz="4" w:space="0" w:color="auto"/>
            </w:tcBorders>
          </w:tcPr>
          <w:p w14:paraId="4860EBA4" w14:textId="59D5E678" w:rsidR="00750633" w:rsidRDefault="00750633" w:rsidP="00085439">
            <w:pPr>
              <w:rPr>
                <w:rFonts w:asciiTheme="minorHAnsi" w:hAnsiTheme="minorHAnsi" w:cstheme="minorHAnsi"/>
                <w:b/>
                <w:sz w:val="22"/>
                <w:szCs w:val="22"/>
              </w:rPr>
            </w:pPr>
            <w:r>
              <w:rPr>
                <w:rFonts w:asciiTheme="minorHAnsi" w:hAnsiTheme="minorHAnsi" w:cstheme="minorHAnsi"/>
                <w:b/>
                <w:sz w:val="22"/>
                <w:szCs w:val="22"/>
              </w:rPr>
              <w:t>Governor’s thoughts on impact resulting from our meeting today;</w:t>
            </w:r>
          </w:p>
          <w:p w14:paraId="1E2DB329" w14:textId="7DF78299" w:rsidR="00BF1820" w:rsidRDefault="00BF1820" w:rsidP="00BF182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Governor Action Plan</w:t>
            </w:r>
          </w:p>
          <w:p w14:paraId="01F7B0DD" w14:textId="77777777" w:rsidR="003C4F99" w:rsidRDefault="00750633" w:rsidP="00BF1820">
            <w:pPr>
              <w:pStyle w:val="ListParagraph"/>
              <w:rPr>
                <w:rFonts w:asciiTheme="minorHAnsi" w:hAnsiTheme="minorHAnsi" w:cstheme="minorHAnsi"/>
                <w:sz w:val="22"/>
                <w:szCs w:val="22"/>
              </w:rPr>
            </w:pPr>
            <w:r>
              <w:rPr>
                <w:rFonts w:asciiTheme="minorHAnsi" w:hAnsiTheme="minorHAnsi" w:cstheme="minorHAnsi"/>
                <w:sz w:val="22"/>
                <w:szCs w:val="22"/>
              </w:rPr>
              <w:t>Please let the Chair know if Governors have any further comments</w:t>
            </w:r>
            <w:r w:rsidR="006C4611">
              <w:rPr>
                <w:rFonts w:asciiTheme="minorHAnsi" w:hAnsiTheme="minorHAnsi" w:cstheme="minorHAnsi"/>
                <w:sz w:val="22"/>
                <w:szCs w:val="22"/>
              </w:rPr>
              <w:t>.  Could Governors please add any monitoring to the GAP in any subject specific areas and make sure that these are dated.</w:t>
            </w:r>
          </w:p>
          <w:p w14:paraId="16766A96" w14:textId="2F98F2C1" w:rsidR="00BF1820" w:rsidRPr="00BF1820" w:rsidRDefault="00BF1820" w:rsidP="00BF1820">
            <w:pPr>
              <w:pStyle w:val="ListParagraph"/>
              <w:rPr>
                <w:rFonts w:asciiTheme="minorHAnsi" w:hAnsiTheme="minorHAnsi" w:cstheme="minorHAnsi"/>
                <w:sz w:val="22"/>
                <w:szCs w:val="22"/>
              </w:rPr>
            </w:pPr>
          </w:p>
        </w:tc>
        <w:tc>
          <w:tcPr>
            <w:tcW w:w="1028" w:type="dxa"/>
            <w:tcBorders>
              <w:top w:val="single" w:sz="4" w:space="0" w:color="auto"/>
            </w:tcBorders>
          </w:tcPr>
          <w:p w14:paraId="2E62850B" w14:textId="77777777" w:rsidR="00750633" w:rsidRDefault="00750633" w:rsidP="00934C68">
            <w:pPr>
              <w:rPr>
                <w:rFonts w:ascii="Calibri" w:hAnsi="Calibri" w:cs="Calibri"/>
                <w:sz w:val="22"/>
                <w:szCs w:val="22"/>
              </w:rPr>
            </w:pPr>
          </w:p>
          <w:p w14:paraId="1496C706" w14:textId="77777777" w:rsidR="00750633" w:rsidRDefault="00750633" w:rsidP="00934C68">
            <w:pPr>
              <w:rPr>
                <w:rFonts w:ascii="Calibri" w:hAnsi="Calibri" w:cs="Calibri"/>
                <w:sz w:val="22"/>
                <w:szCs w:val="22"/>
              </w:rPr>
            </w:pPr>
          </w:p>
          <w:p w14:paraId="6795057D" w14:textId="07CEA8C8" w:rsidR="00750633" w:rsidRDefault="00750633" w:rsidP="00934C68">
            <w:pPr>
              <w:rPr>
                <w:rFonts w:ascii="Calibri" w:hAnsi="Calibri" w:cs="Calibri"/>
                <w:sz w:val="22"/>
                <w:szCs w:val="22"/>
              </w:rPr>
            </w:pPr>
          </w:p>
          <w:p w14:paraId="5B0089C4" w14:textId="77777777" w:rsidR="006C4611" w:rsidRDefault="006C4611" w:rsidP="00934C68">
            <w:pPr>
              <w:rPr>
                <w:rFonts w:ascii="Calibri" w:hAnsi="Calibri" w:cs="Calibri"/>
                <w:sz w:val="22"/>
                <w:szCs w:val="22"/>
              </w:rPr>
            </w:pPr>
          </w:p>
          <w:p w14:paraId="57E3C95E" w14:textId="19A59FFF" w:rsidR="006C4611" w:rsidRPr="0075122F" w:rsidRDefault="00BF1820" w:rsidP="00934C68">
            <w:pPr>
              <w:rPr>
                <w:rFonts w:ascii="Calibri" w:hAnsi="Calibri" w:cs="Calibri"/>
                <w:sz w:val="22"/>
                <w:szCs w:val="22"/>
              </w:rPr>
            </w:pPr>
            <w:r>
              <w:rPr>
                <w:rFonts w:ascii="Calibri" w:hAnsi="Calibri" w:cs="Calibri"/>
                <w:sz w:val="22"/>
                <w:szCs w:val="22"/>
              </w:rPr>
              <w:t>All Govs</w:t>
            </w:r>
          </w:p>
        </w:tc>
      </w:tr>
      <w:tr w:rsidR="003C4F99" w:rsidRPr="0075122F" w14:paraId="7736E51C" w14:textId="77777777" w:rsidTr="00096533">
        <w:tc>
          <w:tcPr>
            <w:tcW w:w="1277" w:type="dxa"/>
            <w:gridSpan w:val="2"/>
            <w:tcBorders>
              <w:top w:val="single" w:sz="4" w:space="0" w:color="auto"/>
            </w:tcBorders>
          </w:tcPr>
          <w:p w14:paraId="2CF48511" w14:textId="3714E1BF" w:rsidR="003C4F99" w:rsidRDefault="003C4F99" w:rsidP="00934C68">
            <w:pPr>
              <w:rPr>
                <w:rFonts w:asciiTheme="minorHAnsi" w:hAnsiTheme="minorHAnsi" w:cstheme="minorHAnsi"/>
                <w:b/>
                <w:sz w:val="22"/>
                <w:szCs w:val="22"/>
              </w:rPr>
            </w:pPr>
            <w:r>
              <w:rPr>
                <w:rFonts w:asciiTheme="minorHAnsi" w:hAnsiTheme="minorHAnsi" w:cstheme="minorHAnsi"/>
                <w:b/>
                <w:sz w:val="22"/>
                <w:szCs w:val="22"/>
              </w:rPr>
              <w:t>22.</w:t>
            </w:r>
          </w:p>
        </w:tc>
        <w:tc>
          <w:tcPr>
            <w:tcW w:w="8435" w:type="dxa"/>
            <w:tcBorders>
              <w:top w:val="single" w:sz="4" w:space="0" w:color="auto"/>
            </w:tcBorders>
          </w:tcPr>
          <w:p w14:paraId="3FD1E5C0" w14:textId="48434173" w:rsidR="003C4F99" w:rsidRDefault="003C4F99" w:rsidP="00085439">
            <w:pPr>
              <w:rPr>
                <w:rFonts w:asciiTheme="minorHAnsi" w:hAnsiTheme="minorHAnsi" w:cstheme="minorHAnsi"/>
                <w:b/>
                <w:sz w:val="22"/>
                <w:szCs w:val="22"/>
              </w:rPr>
            </w:pPr>
            <w:r>
              <w:rPr>
                <w:rFonts w:asciiTheme="minorHAnsi" w:hAnsiTheme="minorHAnsi" w:cstheme="minorHAnsi"/>
                <w:b/>
                <w:sz w:val="22"/>
                <w:szCs w:val="22"/>
              </w:rPr>
              <w:t>Date of next meeting;</w:t>
            </w:r>
          </w:p>
          <w:p w14:paraId="5732AD5F" w14:textId="77777777" w:rsidR="003C4F99" w:rsidRDefault="003C4F99" w:rsidP="00085439">
            <w:pPr>
              <w:rPr>
                <w:rFonts w:asciiTheme="minorHAnsi" w:hAnsiTheme="minorHAnsi" w:cstheme="minorHAnsi"/>
                <w:b/>
                <w:sz w:val="22"/>
                <w:szCs w:val="22"/>
              </w:rPr>
            </w:pPr>
          </w:p>
          <w:p w14:paraId="5F123A7E" w14:textId="23CBCB50" w:rsidR="003C4F99" w:rsidRDefault="003C4F99" w:rsidP="003C4F99">
            <w:pPr>
              <w:jc w:val="both"/>
              <w:rPr>
                <w:rFonts w:asciiTheme="minorHAnsi" w:hAnsiTheme="minorHAnsi" w:cstheme="minorHAnsi"/>
                <w:color w:val="000000"/>
                <w:sz w:val="22"/>
                <w:szCs w:val="22"/>
              </w:rPr>
            </w:pPr>
            <w:r>
              <w:rPr>
                <w:rFonts w:asciiTheme="minorHAnsi" w:hAnsiTheme="minorHAnsi" w:cstheme="minorHAnsi"/>
                <w:color w:val="000000"/>
                <w:sz w:val="22"/>
                <w:szCs w:val="22"/>
              </w:rPr>
              <w:t>It was proposed that meetings remain on a Monday at 6pm unless otherwise notified.</w:t>
            </w:r>
          </w:p>
          <w:p w14:paraId="0F1ECF4A" w14:textId="1648BCBE" w:rsidR="003C4F99" w:rsidRPr="00BF1820" w:rsidRDefault="003C4F99" w:rsidP="00BF1820">
            <w:pPr>
              <w:jc w:val="both"/>
              <w:rPr>
                <w:rFonts w:asciiTheme="minorHAnsi" w:hAnsiTheme="minorHAnsi" w:cstheme="minorHAnsi"/>
                <w:color w:val="000000"/>
                <w:sz w:val="22"/>
                <w:szCs w:val="22"/>
              </w:rPr>
            </w:pPr>
            <w:r w:rsidRPr="00BF1820">
              <w:rPr>
                <w:rFonts w:asciiTheme="minorHAnsi" w:hAnsiTheme="minorHAnsi" w:cstheme="minorHAnsi"/>
                <w:color w:val="000000"/>
                <w:sz w:val="22"/>
                <w:szCs w:val="22"/>
              </w:rPr>
              <w:t>.</w:t>
            </w:r>
          </w:p>
          <w:p w14:paraId="2C030527" w14:textId="22AC99A8" w:rsidR="003C4F99" w:rsidRDefault="003C4F99" w:rsidP="006B6934">
            <w:pPr>
              <w:pStyle w:val="ListParagraph"/>
              <w:numPr>
                <w:ilvl w:val="0"/>
                <w:numId w:val="3"/>
              </w:numPr>
              <w:jc w:val="both"/>
              <w:rPr>
                <w:rFonts w:asciiTheme="minorHAnsi" w:hAnsiTheme="minorHAnsi" w:cstheme="minorHAnsi"/>
                <w:color w:val="000000"/>
                <w:sz w:val="22"/>
                <w:szCs w:val="22"/>
              </w:rPr>
            </w:pPr>
            <w:r w:rsidRPr="00DE3D2D">
              <w:rPr>
                <w:rFonts w:asciiTheme="minorHAnsi" w:hAnsiTheme="minorHAnsi" w:cstheme="minorHAnsi"/>
                <w:b/>
                <w:color w:val="000000"/>
                <w:sz w:val="22"/>
                <w:szCs w:val="22"/>
              </w:rPr>
              <w:t>21</w:t>
            </w:r>
            <w:r w:rsidRPr="00DE3D2D">
              <w:rPr>
                <w:rFonts w:asciiTheme="minorHAnsi" w:hAnsiTheme="minorHAnsi" w:cstheme="minorHAnsi"/>
                <w:b/>
                <w:color w:val="000000"/>
                <w:sz w:val="22"/>
                <w:szCs w:val="22"/>
                <w:vertAlign w:val="superscript"/>
              </w:rPr>
              <w:t>st</w:t>
            </w:r>
            <w:r w:rsidRPr="00DE3D2D">
              <w:rPr>
                <w:rFonts w:asciiTheme="minorHAnsi" w:hAnsiTheme="minorHAnsi" w:cstheme="minorHAnsi"/>
                <w:b/>
                <w:color w:val="000000"/>
                <w:sz w:val="22"/>
                <w:szCs w:val="22"/>
              </w:rPr>
              <w:t xml:space="preserve"> November 2022</w:t>
            </w:r>
            <w:r w:rsidR="00BF1820">
              <w:rPr>
                <w:rFonts w:asciiTheme="minorHAnsi" w:hAnsiTheme="minorHAnsi" w:cstheme="minorHAnsi"/>
                <w:color w:val="000000"/>
                <w:sz w:val="22"/>
                <w:szCs w:val="22"/>
              </w:rPr>
              <w:t xml:space="preserve"> - Finance and Business meeting </w:t>
            </w:r>
            <w:r w:rsidR="00B55844">
              <w:rPr>
                <w:rFonts w:asciiTheme="minorHAnsi" w:hAnsiTheme="minorHAnsi" w:cstheme="minorHAnsi"/>
                <w:b/>
                <w:color w:val="000000"/>
                <w:sz w:val="22"/>
                <w:szCs w:val="22"/>
                <w:u w:val="single"/>
              </w:rPr>
              <w:t>a</w:t>
            </w:r>
            <w:r w:rsidR="00BF1820" w:rsidRPr="00BF1820">
              <w:rPr>
                <w:rFonts w:asciiTheme="minorHAnsi" w:hAnsiTheme="minorHAnsi" w:cstheme="minorHAnsi"/>
                <w:b/>
                <w:color w:val="000000"/>
                <w:sz w:val="22"/>
                <w:szCs w:val="22"/>
                <w:u w:val="single"/>
              </w:rPr>
              <w:t>t Kirkby Malzeard School.</w:t>
            </w:r>
          </w:p>
          <w:p w14:paraId="0AE976A6" w14:textId="77777777"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23</w:t>
            </w:r>
            <w:r w:rsidRPr="00DE3D2D">
              <w:rPr>
                <w:rFonts w:asciiTheme="minorHAnsi" w:hAnsiTheme="minorHAnsi" w:cstheme="minorHAnsi"/>
                <w:b/>
                <w:color w:val="000000"/>
                <w:sz w:val="22"/>
                <w:szCs w:val="22"/>
                <w:vertAlign w:val="superscript"/>
              </w:rPr>
              <w:t>rd</w:t>
            </w:r>
            <w:r>
              <w:rPr>
                <w:rFonts w:asciiTheme="minorHAnsi" w:hAnsiTheme="minorHAnsi" w:cstheme="minorHAnsi"/>
                <w:b/>
                <w:color w:val="000000"/>
                <w:sz w:val="22"/>
                <w:szCs w:val="22"/>
              </w:rPr>
              <w:t xml:space="preserve"> January 2023</w:t>
            </w:r>
            <w:r w:rsidRPr="00DE3D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Curriculum and Standards</w:t>
            </w:r>
          </w:p>
          <w:p w14:paraId="39796ABD" w14:textId="77777777"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 2023 </w:t>
            </w:r>
            <w:r>
              <w:rPr>
                <w:rFonts w:asciiTheme="minorHAnsi" w:hAnsiTheme="minorHAnsi" w:cstheme="minorHAnsi"/>
                <w:color w:val="000000"/>
                <w:sz w:val="22"/>
                <w:szCs w:val="22"/>
              </w:rPr>
              <w:t>– Finance and Business</w:t>
            </w:r>
          </w:p>
          <w:p w14:paraId="0200A37D" w14:textId="77777777"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8</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May 2023 </w:t>
            </w:r>
            <w:r>
              <w:rPr>
                <w:rFonts w:asciiTheme="minorHAnsi" w:hAnsiTheme="minorHAnsi" w:cstheme="minorHAnsi"/>
                <w:color w:val="000000"/>
                <w:sz w:val="22"/>
                <w:szCs w:val="22"/>
              </w:rPr>
              <w:t>– Finance and Business</w:t>
            </w:r>
          </w:p>
          <w:p w14:paraId="6D8CA92E" w14:textId="77777777" w:rsidR="003C4F99" w:rsidRDefault="003C4F99" w:rsidP="006B6934">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10</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July 2023 </w:t>
            </w:r>
            <w:r>
              <w:rPr>
                <w:rFonts w:asciiTheme="minorHAnsi" w:hAnsiTheme="minorHAnsi" w:cstheme="minorHAnsi"/>
                <w:color w:val="000000"/>
                <w:sz w:val="22"/>
                <w:szCs w:val="22"/>
              </w:rPr>
              <w:t>– Curriculum and Standards</w:t>
            </w:r>
          </w:p>
          <w:p w14:paraId="4F74B2B0" w14:textId="77777777" w:rsidR="0029118A" w:rsidRDefault="0029118A" w:rsidP="0029118A">
            <w:pPr>
              <w:jc w:val="both"/>
              <w:rPr>
                <w:rFonts w:asciiTheme="minorHAnsi" w:hAnsiTheme="minorHAnsi" w:cstheme="minorHAnsi"/>
                <w:color w:val="000000"/>
                <w:sz w:val="22"/>
                <w:szCs w:val="22"/>
              </w:rPr>
            </w:pPr>
          </w:p>
          <w:p w14:paraId="3BA1A3C2" w14:textId="2D9D11B0" w:rsidR="003C4F99" w:rsidRPr="0029118A" w:rsidRDefault="0029118A" w:rsidP="00085439">
            <w:pPr>
              <w:rPr>
                <w:rFonts w:ascii="Calibri" w:hAnsi="Calibri" w:cs="Calibri"/>
              </w:rPr>
            </w:pPr>
            <w:r>
              <w:rPr>
                <w:rFonts w:asciiTheme="minorHAnsi" w:hAnsiTheme="minorHAnsi" w:cstheme="minorHAnsi"/>
                <w:color w:val="000000"/>
                <w:sz w:val="22"/>
                <w:szCs w:val="22"/>
              </w:rPr>
              <w:t>The Chair thanked all for their attendance and contributions and the meeting</w:t>
            </w:r>
            <w:r w:rsidR="00BF1820">
              <w:rPr>
                <w:rFonts w:ascii="Calibri" w:hAnsi="Calibri" w:cs="Calibri"/>
              </w:rPr>
              <w:t xml:space="preserve"> closed at 20.30</w:t>
            </w:r>
            <w:r>
              <w:rPr>
                <w:rFonts w:ascii="Calibri" w:hAnsi="Calibri" w:cs="Calibri"/>
              </w:rPr>
              <w:t>.</w:t>
            </w:r>
          </w:p>
        </w:tc>
        <w:tc>
          <w:tcPr>
            <w:tcW w:w="1028" w:type="dxa"/>
            <w:tcBorders>
              <w:top w:val="single" w:sz="4" w:space="0" w:color="auto"/>
            </w:tcBorders>
          </w:tcPr>
          <w:p w14:paraId="4314275D" w14:textId="77777777" w:rsidR="003C4F99" w:rsidRDefault="003C4F99" w:rsidP="00934C68">
            <w:pPr>
              <w:rPr>
                <w:rFonts w:ascii="Calibri" w:hAnsi="Calibri" w:cs="Calibri"/>
                <w:sz w:val="22"/>
                <w:szCs w:val="22"/>
              </w:rPr>
            </w:pPr>
          </w:p>
        </w:tc>
      </w:tr>
      <w:tr w:rsidR="00750633" w:rsidRPr="0075122F" w14:paraId="3566C9CE" w14:textId="77777777" w:rsidTr="00096533">
        <w:trPr>
          <w:trHeight w:val="894"/>
        </w:trPr>
        <w:tc>
          <w:tcPr>
            <w:tcW w:w="10740" w:type="dxa"/>
            <w:gridSpan w:val="4"/>
            <w:tcBorders>
              <w:top w:val="single" w:sz="4" w:space="0" w:color="auto"/>
              <w:left w:val="single" w:sz="4" w:space="0" w:color="auto"/>
              <w:bottom w:val="single" w:sz="4" w:space="0" w:color="auto"/>
              <w:right w:val="single" w:sz="4" w:space="0" w:color="auto"/>
            </w:tcBorders>
            <w:hideMark/>
          </w:tcPr>
          <w:p w14:paraId="2764ED50" w14:textId="259ECEC9" w:rsidR="00750633" w:rsidRPr="00FE4CA1" w:rsidRDefault="00750633" w:rsidP="00934C68">
            <w:pPr>
              <w:jc w:val="center"/>
              <w:rPr>
                <w:rFonts w:ascii="Calibri" w:hAnsi="Calibri" w:cs="Calibri"/>
                <w:sz w:val="12"/>
                <w:szCs w:val="12"/>
              </w:rPr>
            </w:pPr>
            <w:r w:rsidRPr="0075122F">
              <w:rPr>
                <w:rFonts w:ascii="Calibri" w:hAnsi="Calibri" w:cs="Calibri"/>
                <w:sz w:val="22"/>
                <w:szCs w:val="22"/>
              </w:rPr>
              <w:t xml:space="preserve">                                       </w:t>
            </w:r>
          </w:p>
          <w:p w14:paraId="66A928AB" w14:textId="43F23A54" w:rsidR="00750633" w:rsidRPr="00BB40B7" w:rsidRDefault="00750633" w:rsidP="00BB40B7">
            <w:pPr>
              <w:rPr>
                <w:rFonts w:ascii="Calibri" w:hAnsi="Calibri" w:cs="Calibri"/>
                <w:b/>
                <w:i/>
                <w:sz w:val="22"/>
                <w:szCs w:val="22"/>
              </w:rPr>
            </w:pPr>
            <w:r w:rsidRPr="00BB40B7">
              <w:rPr>
                <w:rFonts w:ascii="Calibri" w:hAnsi="Calibri" w:cs="Calibri"/>
                <w:b/>
                <w:i/>
                <w:sz w:val="22"/>
                <w:szCs w:val="22"/>
              </w:rPr>
              <w:t>Note: GC.- refers to a Governor Challenge with R.- as the response.  GC.- alone is a pertinent Governor Comment not requiring a Response.</w:t>
            </w:r>
          </w:p>
          <w:p w14:paraId="2B0DDFBD" w14:textId="77777777" w:rsidR="00750633" w:rsidRDefault="00750633" w:rsidP="00787D22">
            <w:pPr>
              <w:rPr>
                <w:rFonts w:ascii="Calibri" w:hAnsi="Calibri" w:cs="Calibri"/>
                <w:b/>
                <w:i/>
                <w:sz w:val="22"/>
                <w:szCs w:val="22"/>
              </w:rPr>
            </w:pPr>
          </w:p>
          <w:p w14:paraId="26A85F55" w14:textId="020A3457" w:rsidR="00750633" w:rsidRPr="00BB40B7" w:rsidRDefault="00750633" w:rsidP="00787D22">
            <w:pPr>
              <w:rPr>
                <w:rFonts w:ascii="Calibri" w:hAnsi="Calibri" w:cs="Calibri"/>
                <w:b/>
                <w:i/>
                <w:sz w:val="22"/>
                <w:szCs w:val="22"/>
              </w:rPr>
            </w:pPr>
            <w:r w:rsidRPr="00BB40B7">
              <w:rPr>
                <w:rFonts w:ascii="Calibri" w:hAnsi="Calibri" w:cs="Calibri"/>
                <w:b/>
                <w:i/>
                <w:sz w:val="22"/>
                <w:szCs w:val="22"/>
              </w:rPr>
              <w:t xml:space="preserve">These Challenges/Comments are colour coded to reflect the Core </w:t>
            </w:r>
            <w:r>
              <w:rPr>
                <w:rFonts w:ascii="Calibri" w:hAnsi="Calibri" w:cs="Calibri"/>
                <w:b/>
                <w:i/>
                <w:sz w:val="22"/>
                <w:szCs w:val="22"/>
              </w:rPr>
              <w:t>Function</w:t>
            </w:r>
            <w:r w:rsidRPr="00BB40B7">
              <w:rPr>
                <w:rFonts w:ascii="Calibri" w:hAnsi="Calibri" w:cs="Calibri"/>
                <w:b/>
                <w:i/>
                <w:sz w:val="22"/>
                <w:szCs w:val="22"/>
              </w:rPr>
              <w:t>s of the Governing Board.</w:t>
            </w:r>
          </w:p>
          <w:p w14:paraId="00EA3E5B" w14:textId="511C44C7" w:rsidR="00750633" w:rsidRPr="0075122F" w:rsidRDefault="00750633" w:rsidP="00934C68">
            <w:pPr>
              <w:rPr>
                <w:rFonts w:ascii="Calibri" w:hAnsi="Calibri" w:cs="Calibri"/>
                <w:i/>
                <w:sz w:val="22"/>
                <w:szCs w:val="22"/>
              </w:rPr>
            </w:pPr>
          </w:p>
        </w:tc>
      </w:tr>
    </w:tbl>
    <w:p w14:paraId="13EC1CC1" w14:textId="77777777" w:rsidR="008754DC" w:rsidRDefault="008754DC" w:rsidP="008754DC">
      <w:pPr>
        <w:pStyle w:val="NoSpacing"/>
        <w:jc w:val="center"/>
        <w:rPr>
          <w:rFonts w:cs="Calibri"/>
          <w:b/>
        </w:rPr>
      </w:pPr>
    </w:p>
    <w:p w14:paraId="6417DB79" w14:textId="77777777" w:rsidR="008754DC" w:rsidRDefault="008754DC" w:rsidP="008754DC">
      <w:pPr>
        <w:pStyle w:val="NoSpacing"/>
        <w:jc w:val="center"/>
        <w:rPr>
          <w:rFonts w:cs="Calibri"/>
          <w:b/>
        </w:rPr>
      </w:pPr>
    </w:p>
    <w:p w14:paraId="22E04C2B" w14:textId="024B961D" w:rsidR="008754DC" w:rsidRPr="008754DC" w:rsidRDefault="008754DC" w:rsidP="008754DC">
      <w:pPr>
        <w:pStyle w:val="NoSpacing"/>
        <w:jc w:val="center"/>
        <w:rPr>
          <w:rFonts w:cs="Calibri"/>
          <w:b/>
          <w:sz w:val="24"/>
          <w:szCs w:val="24"/>
        </w:rPr>
      </w:pPr>
      <w:r w:rsidRPr="008754DC">
        <w:rPr>
          <w:rFonts w:cs="Calibri"/>
          <w:b/>
          <w:sz w:val="24"/>
          <w:szCs w:val="24"/>
        </w:rPr>
        <w:t>Actions resulting from this meeting</w:t>
      </w:r>
    </w:p>
    <w:p w14:paraId="28CA9241" w14:textId="77777777" w:rsidR="008754DC" w:rsidRPr="008754DC" w:rsidRDefault="008754DC" w:rsidP="008754DC">
      <w:pPr>
        <w:pStyle w:val="NoSpacing"/>
        <w:jc w:val="center"/>
        <w:rPr>
          <w:rFonts w:cs="Calibri"/>
          <w:b/>
        </w:rPr>
      </w:pPr>
    </w:p>
    <w:tbl>
      <w:tblPr>
        <w:tblStyle w:val="TableGrid"/>
        <w:tblW w:w="0" w:type="auto"/>
        <w:tblLook w:val="04A0" w:firstRow="1" w:lastRow="0" w:firstColumn="1" w:lastColumn="0" w:noHBand="0" w:noVBand="1"/>
      </w:tblPr>
      <w:tblGrid>
        <w:gridCol w:w="1526"/>
        <w:gridCol w:w="7513"/>
        <w:gridCol w:w="1643"/>
      </w:tblGrid>
      <w:tr w:rsidR="008754DC" w14:paraId="543D39A2" w14:textId="77777777" w:rsidTr="00DE3D2D">
        <w:tc>
          <w:tcPr>
            <w:tcW w:w="1526" w:type="dxa"/>
            <w:shd w:val="clear" w:color="auto" w:fill="A6A6A6" w:themeFill="background1" w:themeFillShade="A6"/>
          </w:tcPr>
          <w:p w14:paraId="421F03C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Agenda item</w:t>
            </w:r>
          </w:p>
        </w:tc>
        <w:tc>
          <w:tcPr>
            <w:tcW w:w="7513" w:type="dxa"/>
            <w:shd w:val="clear" w:color="auto" w:fill="A6A6A6" w:themeFill="background1" w:themeFillShade="A6"/>
          </w:tcPr>
          <w:p w14:paraId="3AE0CAA0"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Action</w:t>
            </w:r>
          </w:p>
        </w:tc>
        <w:tc>
          <w:tcPr>
            <w:tcW w:w="1643" w:type="dxa"/>
            <w:shd w:val="clear" w:color="auto" w:fill="A6A6A6" w:themeFill="background1" w:themeFillShade="A6"/>
          </w:tcPr>
          <w:p w14:paraId="5CCA341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By</w:t>
            </w:r>
          </w:p>
        </w:tc>
      </w:tr>
      <w:tr w:rsidR="008754DC" w14:paraId="5997AE99" w14:textId="77777777" w:rsidTr="00DE3D2D">
        <w:tc>
          <w:tcPr>
            <w:tcW w:w="1526" w:type="dxa"/>
          </w:tcPr>
          <w:p w14:paraId="5FB73994" w14:textId="5EF7B26A" w:rsidR="008754DC" w:rsidRDefault="00390C57" w:rsidP="00DE3D2D">
            <w:pPr>
              <w:autoSpaceDE w:val="0"/>
              <w:autoSpaceDN w:val="0"/>
              <w:adjustRightInd w:val="0"/>
              <w:rPr>
                <w:rFonts w:ascii="Calibri" w:hAnsi="Calibri" w:cs="Calibri"/>
              </w:rPr>
            </w:pPr>
            <w:r>
              <w:rPr>
                <w:rFonts w:ascii="Calibri" w:hAnsi="Calibri" w:cs="Calibri"/>
              </w:rPr>
              <w:t>6.</w:t>
            </w:r>
          </w:p>
        </w:tc>
        <w:tc>
          <w:tcPr>
            <w:tcW w:w="7513" w:type="dxa"/>
          </w:tcPr>
          <w:p w14:paraId="1328D077" w14:textId="74103829" w:rsidR="008754DC" w:rsidRDefault="00F33C9A" w:rsidP="00DE3D2D">
            <w:pPr>
              <w:autoSpaceDE w:val="0"/>
              <w:autoSpaceDN w:val="0"/>
              <w:adjustRightInd w:val="0"/>
              <w:rPr>
                <w:rFonts w:ascii="Calibri" w:hAnsi="Calibri" w:cs="Calibri"/>
              </w:rPr>
            </w:pPr>
            <w:r>
              <w:rPr>
                <w:rFonts w:ascii="Calibri" w:hAnsi="Calibri" w:cs="Calibri"/>
              </w:rPr>
              <w:t>To share membership of Essential Committees updated document with all Governors.</w:t>
            </w:r>
          </w:p>
        </w:tc>
        <w:tc>
          <w:tcPr>
            <w:tcW w:w="1643" w:type="dxa"/>
          </w:tcPr>
          <w:p w14:paraId="787EF1A9" w14:textId="77777777" w:rsidR="008754DC" w:rsidRDefault="008754DC" w:rsidP="00DE3D2D">
            <w:pPr>
              <w:autoSpaceDE w:val="0"/>
              <w:autoSpaceDN w:val="0"/>
              <w:adjustRightInd w:val="0"/>
              <w:rPr>
                <w:rFonts w:ascii="Calibri" w:hAnsi="Calibri" w:cs="Calibri"/>
              </w:rPr>
            </w:pPr>
          </w:p>
          <w:p w14:paraId="1FD215B6" w14:textId="3909D908" w:rsidR="00390C57" w:rsidRDefault="00390C57" w:rsidP="00DE3D2D">
            <w:pPr>
              <w:autoSpaceDE w:val="0"/>
              <w:autoSpaceDN w:val="0"/>
              <w:adjustRightInd w:val="0"/>
              <w:rPr>
                <w:rFonts w:ascii="Calibri" w:hAnsi="Calibri" w:cs="Calibri"/>
              </w:rPr>
            </w:pPr>
            <w:r>
              <w:rPr>
                <w:rFonts w:ascii="Calibri" w:hAnsi="Calibri" w:cs="Calibri"/>
              </w:rPr>
              <w:t>Chair</w:t>
            </w:r>
          </w:p>
        </w:tc>
      </w:tr>
      <w:tr w:rsidR="00807476" w14:paraId="0D0D4C64" w14:textId="77777777" w:rsidTr="00DE3D2D">
        <w:tc>
          <w:tcPr>
            <w:tcW w:w="1526" w:type="dxa"/>
          </w:tcPr>
          <w:p w14:paraId="2B12085D" w14:textId="20D3AC55" w:rsidR="00807476" w:rsidRDefault="00F33C9A" w:rsidP="00DE3D2D">
            <w:pPr>
              <w:autoSpaceDE w:val="0"/>
              <w:autoSpaceDN w:val="0"/>
              <w:adjustRightInd w:val="0"/>
              <w:rPr>
                <w:rFonts w:ascii="Calibri" w:hAnsi="Calibri" w:cs="Calibri"/>
              </w:rPr>
            </w:pPr>
            <w:r>
              <w:rPr>
                <w:rFonts w:ascii="Calibri" w:hAnsi="Calibri" w:cs="Calibri"/>
              </w:rPr>
              <w:t>6.</w:t>
            </w:r>
          </w:p>
        </w:tc>
        <w:tc>
          <w:tcPr>
            <w:tcW w:w="7513" w:type="dxa"/>
          </w:tcPr>
          <w:p w14:paraId="6DD79706" w14:textId="3B355E8F" w:rsidR="00807476" w:rsidRDefault="00F33C9A" w:rsidP="00DE3D2D">
            <w:pPr>
              <w:autoSpaceDE w:val="0"/>
              <w:autoSpaceDN w:val="0"/>
              <w:adjustRightInd w:val="0"/>
              <w:rPr>
                <w:rFonts w:ascii="Calibri" w:hAnsi="Calibri" w:cs="Calibri"/>
              </w:rPr>
            </w:pPr>
            <w:r>
              <w:rPr>
                <w:rFonts w:ascii="Calibri" w:hAnsi="Calibri" w:cs="Calibri"/>
              </w:rPr>
              <w:t>To enable Governors to access and edit GAP</w:t>
            </w:r>
          </w:p>
        </w:tc>
        <w:tc>
          <w:tcPr>
            <w:tcW w:w="1643" w:type="dxa"/>
          </w:tcPr>
          <w:p w14:paraId="02C9A6B6" w14:textId="0979701D" w:rsidR="00807476" w:rsidRDefault="00F33C9A" w:rsidP="00DE3D2D">
            <w:pPr>
              <w:autoSpaceDE w:val="0"/>
              <w:autoSpaceDN w:val="0"/>
              <w:adjustRightInd w:val="0"/>
              <w:rPr>
                <w:rFonts w:ascii="Calibri" w:hAnsi="Calibri" w:cs="Calibri"/>
              </w:rPr>
            </w:pPr>
            <w:r>
              <w:rPr>
                <w:rFonts w:ascii="Calibri" w:hAnsi="Calibri" w:cs="Calibri"/>
              </w:rPr>
              <w:t>Chair/EHT</w:t>
            </w:r>
          </w:p>
        </w:tc>
      </w:tr>
      <w:tr w:rsidR="00807476" w14:paraId="77D6DCA6" w14:textId="77777777" w:rsidTr="00DE3D2D">
        <w:tc>
          <w:tcPr>
            <w:tcW w:w="1526" w:type="dxa"/>
          </w:tcPr>
          <w:p w14:paraId="52385B9E" w14:textId="01999E51" w:rsidR="00807476" w:rsidRDefault="008632DC" w:rsidP="00DE3D2D">
            <w:pPr>
              <w:autoSpaceDE w:val="0"/>
              <w:autoSpaceDN w:val="0"/>
              <w:adjustRightInd w:val="0"/>
              <w:rPr>
                <w:rFonts w:ascii="Calibri" w:hAnsi="Calibri" w:cs="Calibri"/>
              </w:rPr>
            </w:pPr>
            <w:r>
              <w:rPr>
                <w:rFonts w:ascii="Calibri" w:hAnsi="Calibri" w:cs="Calibri"/>
              </w:rPr>
              <w:t>7.</w:t>
            </w:r>
          </w:p>
        </w:tc>
        <w:tc>
          <w:tcPr>
            <w:tcW w:w="7513" w:type="dxa"/>
          </w:tcPr>
          <w:p w14:paraId="571F8B36" w14:textId="7D5B29A4" w:rsidR="00807476" w:rsidRDefault="008632DC" w:rsidP="00DE3D2D">
            <w:pPr>
              <w:autoSpaceDE w:val="0"/>
              <w:autoSpaceDN w:val="0"/>
              <w:adjustRightInd w:val="0"/>
              <w:rPr>
                <w:rFonts w:ascii="Calibri" w:hAnsi="Calibri" w:cs="Calibri"/>
              </w:rPr>
            </w:pPr>
            <w:r>
              <w:rPr>
                <w:rFonts w:ascii="Calibri" w:hAnsi="Calibri" w:cs="Calibri"/>
              </w:rPr>
              <w:t>To report back to Governors regarding the Co-opted Governor vacancy.</w:t>
            </w:r>
          </w:p>
        </w:tc>
        <w:tc>
          <w:tcPr>
            <w:tcW w:w="1643" w:type="dxa"/>
          </w:tcPr>
          <w:p w14:paraId="702C8AD4" w14:textId="2D597CD4" w:rsidR="00807476" w:rsidRDefault="008632DC" w:rsidP="00DE3D2D">
            <w:pPr>
              <w:autoSpaceDE w:val="0"/>
              <w:autoSpaceDN w:val="0"/>
              <w:adjustRightInd w:val="0"/>
              <w:rPr>
                <w:rFonts w:ascii="Calibri" w:hAnsi="Calibri" w:cs="Calibri"/>
              </w:rPr>
            </w:pPr>
            <w:r>
              <w:rPr>
                <w:rFonts w:ascii="Calibri" w:hAnsi="Calibri" w:cs="Calibri"/>
              </w:rPr>
              <w:t>Chair</w:t>
            </w:r>
          </w:p>
        </w:tc>
      </w:tr>
      <w:tr w:rsidR="00807476" w14:paraId="7F1706D5" w14:textId="77777777" w:rsidTr="00DE3D2D">
        <w:tc>
          <w:tcPr>
            <w:tcW w:w="1526" w:type="dxa"/>
          </w:tcPr>
          <w:p w14:paraId="08DBD367" w14:textId="5D16A6F5" w:rsidR="00807476" w:rsidRDefault="008632DC" w:rsidP="00DE3D2D">
            <w:pPr>
              <w:autoSpaceDE w:val="0"/>
              <w:autoSpaceDN w:val="0"/>
              <w:adjustRightInd w:val="0"/>
              <w:rPr>
                <w:rFonts w:ascii="Calibri" w:hAnsi="Calibri" w:cs="Calibri"/>
              </w:rPr>
            </w:pPr>
            <w:r>
              <w:rPr>
                <w:rFonts w:ascii="Calibri" w:hAnsi="Calibri" w:cs="Calibri"/>
              </w:rPr>
              <w:t xml:space="preserve">7. </w:t>
            </w:r>
          </w:p>
        </w:tc>
        <w:tc>
          <w:tcPr>
            <w:tcW w:w="7513" w:type="dxa"/>
          </w:tcPr>
          <w:p w14:paraId="7449DD13" w14:textId="490FEBF5" w:rsidR="00807476" w:rsidRDefault="008632DC" w:rsidP="00DE3D2D">
            <w:pPr>
              <w:autoSpaceDE w:val="0"/>
              <w:autoSpaceDN w:val="0"/>
              <w:adjustRightInd w:val="0"/>
              <w:rPr>
                <w:rFonts w:ascii="Calibri" w:hAnsi="Calibri" w:cs="Calibri"/>
              </w:rPr>
            </w:pPr>
            <w:r>
              <w:rPr>
                <w:rFonts w:ascii="Calibri" w:hAnsi="Calibri" w:cs="Calibri"/>
              </w:rPr>
              <w:t>To add above to the agenda for the next meeting</w:t>
            </w:r>
          </w:p>
        </w:tc>
        <w:tc>
          <w:tcPr>
            <w:tcW w:w="1643" w:type="dxa"/>
          </w:tcPr>
          <w:p w14:paraId="50B306C1" w14:textId="481A5F55" w:rsidR="004221AA" w:rsidRDefault="008632DC" w:rsidP="00DE3D2D">
            <w:pPr>
              <w:autoSpaceDE w:val="0"/>
              <w:autoSpaceDN w:val="0"/>
              <w:adjustRightInd w:val="0"/>
              <w:rPr>
                <w:rFonts w:ascii="Calibri" w:hAnsi="Calibri" w:cs="Calibri"/>
              </w:rPr>
            </w:pPr>
            <w:r>
              <w:rPr>
                <w:rFonts w:ascii="Calibri" w:hAnsi="Calibri" w:cs="Calibri"/>
              </w:rPr>
              <w:t>Clerk</w:t>
            </w:r>
          </w:p>
        </w:tc>
      </w:tr>
      <w:tr w:rsidR="008632DC" w14:paraId="58A2B161" w14:textId="77777777" w:rsidTr="00DE3D2D">
        <w:tc>
          <w:tcPr>
            <w:tcW w:w="1526" w:type="dxa"/>
          </w:tcPr>
          <w:p w14:paraId="7B47A2CD" w14:textId="29515366" w:rsidR="008632DC" w:rsidRDefault="00FC115F" w:rsidP="00DE3D2D">
            <w:pPr>
              <w:autoSpaceDE w:val="0"/>
              <w:autoSpaceDN w:val="0"/>
              <w:adjustRightInd w:val="0"/>
              <w:rPr>
                <w:rFonts w:ascii="Calibri" w:hAnsi="Calibri" w:cs="Calibri"/>
              </w:rPr>
            </w:pPr>
            <w:r>
              <w:rPr>
                <w:rFonts w:ascii="Calibri" w:hAnsi="Calibri" w:cs="Calibri"/>
              </w:rPr>
              <w:t>7.</w:t>
            </w:r>
          </w:p>
        </w:tc>
        <w:tc>
          <w:tcPr>
            <w:tcW w:w="7513" w:type="dxa"/>
          </w:tcPr>
          <w:p w14:paraId="063D80FF" w14:textId="2FF94925" w:rsidR="008632DC" w:rsidRDefault="00FC115F" w:rsidP="00DE3D2D">
            <w:pPr>
              <w:autoSpaceDE w:val="0"/>
              <w:autoSpaceDN w:val="0"/>
              <w:adjustRightInd w:val="0"/>
              <w:rPr>
                <w:rFonts w:ascii="Calibri" w:hAnsi="Calibri" w:cs="Calibri"/>
              </w:rPr>
            </w:pPr>
            <w:r>
              <w:rPr>
                <w:rFonts w:ascii="Calibri" w:hAnsi="Calibri" w:cs="Calibri"/>
              </w:rPr>
              <w:t>To publicise the Foundation Governor vacancy in the Parish Newsletter and ask at a Church service.</w:t>
            </w:r>
          </w:p>
        </w:tc>
        <w:tc>
          <w:tcPr>
            <w:tcW w:w="1643" w:type="dxa"/>
          </w:tcPr>
          <w:p w14:paraId="0977E929" w14:textId="77777777" w:rsidR="008632DC" w:rsidRDefault="008632DC" w:rsidP="00DE3D2D">
            <w:pPr>
              <w:autoSpaceDE w:val="0"/>
              <w:autoSpaceDN w:val="0"/>
              <w:adjustRightInd w:val="0"/>
              <w:rPr>
                <w:rFonts w:ascii="Calibri" w:hAnsi="Calibri" w:cs="Calibri"/>
              </w:rPr>
            </w:pPr>
          </w:p>
          <w:p w14:paraId="008A671F" w14:textId="58387FC4" w:rsidR="00FC115F" w:rsidRDefault="00FC115F" w:rsidP="00DE3D2D">
            <w:pPr>
              <w:autoSpaceDE w:val="0"/>
              <w:autoSpaceDN w:val="0"/>
              <w:adjustRightInd w:val="0"/>
              <w:rPr>
                <w:rFonts w:ascii="Calibri" w:hAnsi="Calibri" w:cs="Calibri"/>
              </w:rPr>
            </w:pPr>
            <w:r>
              <w:rPr>
                <w:rFonts w:ascii="Calibri" w:hAnsi="Calibri" w:cs="Calibri"/>
              </w:rPr>
              <w:t>JP</w:t>
            </w:r>
          </w:p>
        </w:tc>
      </w:tr>
      <w:tr w:rsidR="008632DC" w14:paraId="72EFE4CD" w14:textId="77777777" w:rsidTr="00DE3D2D">
        <w:tc>
          <w:tcPr>
            <w:tcW w:w="1526" w:type="dxa"/>
          </w:tcPr>
          <w:p w14:paraId="184132BD" w14:textId="43C669BC" w:rsidR="008632DC" w:rsidRDefault="00A73AC1" w:rsidP="00DE3D2D">
            <w:pPr>
              <w:autoSpaceDE w:val="0"/>
              <w:autoSpaceDN w:val="0"/>
              <w:adjustRightInd w:val="0"/>
              <w:rPr>
                <w:rFonts w:ascii="Calibri" w:hAnsi="Calibri" w:cs="Calibri"/>
              </w:rPr>
            </w:pPr>
            <w:r>
              <w:rPr>
                <w:rFonts w:ascii="Calibri" w:hAnsi="Calibri" w:cs="Calibri"/>
              </w:rPr>
              <w:t>8.</w:t>
            </w:r>
          </w:p>
        </w:tc>
        <w:tc>
          <w:tcPr>
            <w:tcW w:w="7513" w:type="dxa"/>
          </w:tcPr>
          <w:p w14:paraId="184447D1" w14:textId="53BC9419" w:rsidR="008632DC" w:rsidRDefault="00A73AC1" w:rsidP="00DE3D2D">
            <w:pPr>
              <w:autoSpaceDE w:val="0"/>
              <w:autoSpaceDN w:val="0"/>
              <w:adjustRightInd w:val="0"/>
              <w:rPr>
                <w:rFonts w:ascii="Calibri" w:hAnsi="Calibri" w:cs="Calibri"/>
              </w:rPr>
            </w:pPr>
            <w:r>
              <w:rPr>
                <w:rFonts w:ascii="Calibri" w:hAnsi="Calibri" w:cs="Calibri"/>
              </w:rPr>
              <w:t>To discuss the possibility of showing numbers of children in data samples.</w:t>
            </w:r>
          </w:p>
        </w:tc>
        <w:tc>
          <w:tcPr>
            <w:tcW w:w="1643" w:type="dxa"/>
          </w:tcPr>
          <w:p w14:paraId="0E83D786" w14:textId="048A5595" w:rsidR="008632DC" w:rsidRDefault="00A73AC1" w:rsidP="00DE3D2D">
            <w:pPr>
              <w:autoSpaceDE w:val="0"/>
              <w:autoSpaceDN w:val="0"/>
              <w:adjustRightInd w:val="0"/>
              <w:rPr>
                <w:rFonts w:ascii="Calibri" w:hAnsi="Calibri" w:cs="Calibri"/>
              </w:rPr>
            </w:pPr>
            <w:r>
              <w:rPr>
                <w:rFonts w:ascii="Calibri" w:hAnsi="Calibri" w:cs="Calibri"/>
              </w:rPr>
              <w:t>RW/EHT</w:t>
            </w:r>
          </w:p>
        </w:tc>
      </w:tr>
      <w:tr w:rsidR="008632DC" w14:paraId="47FD2B91" w14:textId="77777777" w:rsidTr="00DE3D2D">
        <w:tc>
          <w:tcPr>
            <w:tcW w:w="1526" w:type="dxa"/>
          </w:tcPr>
          <w:p w14:paraId="45673C6B" w14:textId="02EA0225" w:rsidR="008632DC" w:rsidRDefault="005F288E" w:rsidP="00DE3D2D">
            <w:pPr>
              <w:autoSpaceDE w:val="0"/>
              <w:autoSpaceDN w:val="0"/>
              <w:adjustRightInd w:val="0"/>
              <w:rPr>
                <w:rFonts w:ascii="Calibri" w:hAnsi="Calibri" w:cs="Calibri"/>
              </w:rPr>
            </w:pPr>
            <w:r>
              <w:rPr>
                <w:rFonts w:ascii="Calibri" w:hAnsi="Calibri" w:cs="Calibri"/>
              </w:rPr>
              <w:t>9.</w:t>
            </w:r>
          </w:p>
        </w:tc>
        <w:tc>
          <w:tcPr>
            <w:tcW w:w="7513" w:type="dxa"/>
          </w:tcPr>
          <w:p w14:paraId="2485AABE" w14:textId="6660E7AE" w:rsidR="008632DC" w:rsidRDefault="005F288E" w:rsidP="00DE3D2D">
            <w:pPr>
              <w:autoSpaceDE w:val="0"/>
              <w:autoSpaceDN w:val="0"/>
              <w:adjustRightInd w:val="0"/>
              <w:rPr>
                <w:rFonts w:ascii="Calibri" w:hAnsi="Calibri" w:cs="Calibri"/>
              </w:rPr>
            </w:pPr>
            <w:r>
              <w:rPr>
                <w:rFonts w:ascii="Calibri" w:hAnsi="Calibri" w:cs="Calibri"/>
              </w:rPr>
              <w:t>To investigate somehow making the list of documents shared prior to a meeting easier to navigate for Governors.</w:t>
            </w:r>
          </w:p>
        </w:tc>
        <w:tc>
          <w:tcPr>
            <w:tcW w:w="1643" w:type="dxa"/>
          </w:tcPr>
          <w:p w14:paraId="2EA4FECB" w14:textId="77777777" w:rsidR="008632DC" w:rsidRDefault="008632DC" w:rsidP="00DE3D2D">
            <w:pPr>
              <w:autoSpaceDE w:val="0"/>
              <w:autoSpaceDN w:val="0"/>
              <w:adjustRightInd w:val="0"/>
              <w:rPr>
                <w:rFonts w:ascii="Calibri" w:hAnsi="Calibri" w:cs="Calibri"/>
              </w:rPr>
            </w:pPr>
          </w:p>
          <w:p w14:paraId="36F3F4A5" w14:textId="0ACF708A" w:rsidR="005F288E" w:rsidRDefault="005F288E" w:rsidP="00DE3D2D">
            <w:pPr>
              <w:autoSpaceDE w:val="0"/>
              <w:autoSpaceDN w:val="0"/>
              <w:adjustRightInd w:val="0"/>
              <w:rPr>
                <w:rFonts w:ascii="Calibri" w:hAnsi="Calibri" w:cs="Calibri"/>
              </w:rPr>
            </w:pPr>
            <w:r>
              <w:rPr>
                <w:rFonts w:ascii="Calibri" w:hAnsi="Calibri" w:cs="Calibri"/>
              </w:rPr>
              <w:t>Chair</w:t>
            </w:r>
          </w:p>
        </w:tc>
      </w:tr>
      <w:tr w:rsidR="008632DC" w14:paraId="06F15E5A" w14:textId="77777777" w:rsidTr="00DE3D2D">
        <w:tc>
          <w:tcPr>
            <w:tcW w:w="1526" w:type="dxa"/>
          </w:tcPr>
          <w:p w14:paraId="2C172FD6" w14:textId="34B3FEC3" w:rsidR="008632DC" w:rsidRDefault="00D25CF0" w:rsidP="00DE3D2D">
            <w:pPr>
              <w:autoSpaceDE w:val="0"/>
              <w:autoSpaceDN w:val="0"/>
              <w:adjustRightInd w:val="0"/>
              <w:rPr>
                <w:rFonts w:ascii="Calibri" w:hAnsi="Calibri" w:cs="Calibri"/>
              </w:rPr>
            </w:pPr>
            <w:r>
              <w:rPr>
                <w:rFonts w:ascii="Calibri" w:hAnsi="Calibri" w:cs="Calibri"/>
              </w:rPr>
              <w:t>12.</w:t>
            </w:r>
          </w:p>
        </w:tc>
        <w:tc>
          <w:tcPr>
            <w:tcW w:w="7513" w:type="dxa"/>
          </w:tcPr>
          <w:p w14:paraId="1092DF6A" w14:textId="4EB8A7D1" w:rsidR="008632DC" w:rsidRDefault="00D25CF0" w:rsidP="00DE3D2D">
            <w:pPr>
              <w:autoSpaceDE w:val="0"/>
              <w:autoSpaceDN w:val="0"/>
              <w:adjustRightInd w:val="0"/>
              <w:rPr>
                <w:rFonts w:ascii="Calibri" w:hAnsi="Calibri" w:cs="Calibri"/>
              </w:rPr>
            </w:pPr>
            <w:r>
              <w:rPr>
                <w:rFonts w:ascii="Calibri" w:hAnsi="Calibri" w:cs="Calibri"/>
              </w:rPr>
              <w:t>To look at the wording on the Anti-Bullying and Behaviour policies with EHT</w:t>
            </w:r>
          </w:p>
        </w:tc>
        <w:tc>
          <w:tcPr>
            <w:tcW w:w="1643" w:type="dxa"/>
          </w:tcPr>
          <w:p w14:paraId="1C26D57C" w14:textId="77777777" w:rsidR="008632DC" w:rsidRDefault="008632DC" w:rsidP="00DE3D2D">
            <w:pPr>
              <w:autoSpaceDE w:val="0"/>
              <w:autoSpaceDN w:val="0"/>
              <w:adjustRightInd w:val="0"/>
              <w:rPr>
                <w:rFonts w:ascii="Calibri" w:hAnsi="Calibri" w:cs="Calibri"/>
              </w:rPr>
            </w:pPr>
          </w:p>
          <w:p w14:paraId="6D91A199" w14:textId="3F7F2E59" w:rsidR="00D25CF0" w:rsidRDefault="00291E14" w:rsidP="00DE3D2D">
            <w:pPr>
              <w:autoSpaceDE w:val="0"/>
              <w:autoSpaceDN w:val="0"/>
              <w:adjustRightInd w:val="0"/>
              <w:rPr>
                <w:rFonts w:ascii="Calibri" w:hAnsi="Calibri" w:cs="Calibri"/>
              </w:rPr>
            </w:pPr>
            <w:r>
              <w:rPr>
                <w:rFonts w:ascii="Calibri" w:hAnsi="Calibri" w:cs="Calibri"/>
              </w:rPr>
              <w:t>Chair/EHT</w:t>
            </w:r>
          </w:p>
        </w:tc>
      </w:tr>
      <w:tr w:rsidR="008632DC" w14:paraId="501C95D0" w14:textId="77777777" w:rsidTr="00DE3D2D">
        <w:tc>
          <w:tcPr>
            <w:tcW w:w="1526" w:type="dxa"/>
          </w:tcPr>
          <w:p w14:paraId="3A0404BF" w14:textId="1EF908DC" w:rsidR="008632DC" w:rsidRDefault="00D25CF0" w:rsidP="00DE3D2D">
            <w:pPr>
              <w:autoSpaceDE w:val="0"/>
              <w:autoSpaceDN w:val="0"/>
              <w:adjustRightInd w:val="0"/>
              <w:rPr>
                <w:rFonts w:ascii="Calibri" w:hAnsi="Calibri" w:cs="Calibri"/>
              </w:rPr>
            </w:pPr>
            <w:r>
              <w:rPr>
                <w:rFonts w:ascii="Calibri" w:hAnsi="Calibri" w:cs="Calibri"/>
              </w:rPr>
              <w:t>12.</w:t>
            </w:r>
          </w:p>
        </w:tc>
        <w:tc>
          <w:tcPr>
            <w:tcW w:w="7513" w:type="dxa"/>
          </w:tcPr>
          <w:p w14:paraId="4736E1FD" w14:textId="19948BDC" w:rsidR="008632DC" w:rsidRDefault="00D25CF0" w:rsidP="00DE3D2D">
            <w:pPr>
              <w:autoSpaceDE w:val="0"/>
              <w:autoSpaceDN w:val="0"/>
              <w:adjustRightInd w:val="0"/>
              <w:rPr>
                <w:rFonts w:ascii="Calibri" w:hAnsi="Calibri" w:cs="Calibri"/>
              </w:rPr>
            </w:pPr>
            <w:r>
              <w:rPr>
                <w:rFonts w:ascii="Calibri" w:hAnsi="Calibri" w:cs="Calibri"/>
              </w:rPr>
              <w:t>To investigate why links to online bullying aren’t working from the website</w:t>
            </w:r>
          </w:p>
        </w:tc>
        <w:tc>
          <w:tcPr>
            <w:tcW w:w="1643" w:type="dxa"/>
          </w:tcPr>
          <w:p w14:paraId="1F886F25" w14:textId="72C62A18" w:rsidR="008632DC" w:rsidRDefault="00D25CF0" w:rsidP="00DE3D2D">
            <w:pPr>
              <w:autoSpaceDE w:val="0"/>
              <w:autoSpaceDN w:val="0"/>
              <w:adjustRightInd w:val="0"/>
              <w:rPr>
                <w:rFonts w:ascii="Calibri" w:hAnsi="Calibri" w:cs="Calibri"/>
              </w:rPr>
            </w:pPr>
            <w:r>
              <w:rPr>
                <w:rFonts w:ascii="Calibri" w:hAnsi="Calibri" w:cs="Calibri"/>
              </w:rPr>
              <w:t>Chair</w:t>
            </w:r>
          </w:p>
        </w:tc>
      </w:tr>
      <w:tr w:rsidR="008632DC" w14:paraId="1B9FA235" w14:textId="77777777" w:rsidTr="00DE3D2D">
        <w:tc>
          <w:tcPr>
            <w:tcW w:w="1526" w:type="dxa"/>
          </w:tcPr>
          <w:p w14:paraId="19EB9B9D" w14:textId="24C90BB3" w:rsidR="008632DC" w:rsidRDefault="00605303" w:rsidP="00DE3D2D">
            <w:pPr>
              <w:autoSpaceDE w:val="0"/>
              <w:autoSpaceDN w:val="0"/>
              <w:adjustRightInd w:val="0"/>
              <w:rPr>
                <w:rFonts w:ascii="Calibri" w:hAnsi="Calibri" w:cs="Calibri"/>
              </w:rPr>
            </w:pPr>
            <w:r>
              <w:rPr>
                <w:rFonts w:ascii="Calibri" w:hAnsi="Calibri" w:cs="Calibri"/>
              </w:rPr>
              <w:t>12.</w:t>
            </w:r>
          </w:p>
        </w:tc>
        <w:tc>
          <w:tcPr>
            <w:tcW w:w="7513" w:type="dxa"/>
          </w:tcPr>
          <w:p w14:paraId="7EBDA096" w14:textId="4FD2A3D9" w:rsidR="008632DC" w:rsidRDefault="00605303" w:rsidP="00DE3D2D">
            <w:pPr>
              <w:autoSpaceDE w:val="0"/>
              <w:autoSpaceDN w:val="0"/>
              <w:adjustRightInd w:val="0"/>
              <w:rPr>
                <w:rFonts w:ascii="Calibri" w:hAnsi="Calibri" w:cs="Calibri"/>
              </w:rPr>
            </w:pPr>
            <w:r>
              <w:rPr>
                <w:rFonts w:ascii="Calibri" w:hAnsi="Calibri" w:cs="Calibri"/>
              </w:rPr>
              <w:t>To feedback to school that the font on the website calendar needs changing.</w:t>
            </w:r>
          </w:p>
        </w:tc>
        <w:tc>
          <w:tcPr>
            <w:tcW w:w="1643" w:type="dxa"/>
          </w:tcPr>
          <w:p w14:paraId="5EE4A328" w14:textId="77777777" w:rsidR="008632DC" w:rsidRDefault="008632DC" w:rsidP="00DE3D2D">
            <w:pPr>
              <w:autoSpaceDE w:val="0"/>
              <w:autoSpaceDN w:val="0"/>
              <w:adjustRightInd w:val="0"/>
              <w:rPr>
                <w:rFonts w:ascii="Calibri" w:hAnsi="Calibri" w:cs="Calibri"/>
              </w:rPr>
            </w:pPr>
          </w:p>
          <w:p w14:paraId="4BC6906E" w14:textId="045421E2" w:rsidR="00605303" w:rsidRDefault="00605303" w:rsidP="00DE3D2D">
            <w:pPr>
              <w:autoSpaceDE w:val="0"/>
              <w:autoSpaceDN w:val="0"/>
              <w:adjustRightInd w:val="0"/>
              <w:rPr>
                <w:rFonts w:ascii="Calibri" w:hAnsi="Calibri" w:cs="Calibri"/>
              </w:rPr>
            </w:pPr>
            <w:r>
              <w:rPr>
                <w:rFonts w:ascii="Calibri" w:hAnsi="Calibri" w:cs="Calibri"/>
              </w:rPr>
              <w:t>Chair</w:t>
            </w:r>
          </w:p>
        </w:tc>
      </w:tr>
      <w:tr w:rsidR="008632DC" w14:paraId="0AC29DEB" w14:textId="77777777" w:rsidTr="00DE3D2D">
        <w:tc>
          <w:tcPr>
            <w:tcW w:w="1526" w:type="dxa"/>
          </w:tcPr>
          <w:p w14:paraId="0357C45A" w14:textId="22E64E99" w:rsidR="008632DC" w:rsidRDefault="00444469" w:rsidP="00DE3D2D">
            <w:pPr>
              <w:autoSpaceDE w:val="0"/>
              <w:autoSpaceDN w:val="0"/>
              <w:adjustRightInd w:val="0"/>
              <w:rPr>
                <w:rFonts w:ascii="Calibri" w:hAnsi="Calibri" w:cs="Calibri"/>
              </w:rPr>
            </w:pPr>
            <w:r>
              <w:rPr>
                <w:rFonts w:ascii="Calibri" w:hAnsi="Calibri" w:cs="Calibri"/>
              </w:rPr>
              <w:t>12.</w:t>
            </w:r>
          </w:p>
        </w:tc>
        <w:tc>
          <w:tcPr>
            <w:tcW w:w="7513" w:type="dxa"/>
          </w:tcPr>
          <w:p w14:paraId="59147448" w14:textId="78620152" w:rsidR="008632DC" w:rsidRDefault="00444469" w:rsidP="00DE3D2D">
            <w:pPr>
              <w:autoSpaceDE w:val="0"/>
              <w:autoSpaceDN w:val="0"/>
              <w:adjustRightInd w:val="0"/>
              <w:rPr>
                <w:rFonts w:ascii="Calibri" w:hAnsi="Calibri" w:cs="Calibri"/>
              </w:rPr>
            </w:pPr>
            <w:r>
              <w:rPr>
                <w:rFonts w:ascii="Calibri" w:hAnsi="Calibri" w:cs="Calibri"/>
              </w:rPr>
              <w:t>To look at ILP wording and update.</w:t>
            </w:r>
          </w:p>
        </w:tc>
        <w:tc>
          <w:tcPr>
            <w:tcW w:w="1643" w:type="dxa"/>
          </w:tcPr>
          <w:p w14:paraId="00BDC1DB" w14:textId="62D99A67" w:rsidR="008632DC" w:rsidRDefault="00444469" w:rsidP="00DE3D2D">
            <w:pPr>
              <w:autoSpaceDE w:val="0"/>
              <w:autoSpaceDN w:val="0"/>
              <w:adjustRightInd w:val="0"/>
              <w:rPr>
                <w:rFonts w:ascii="Calibri" w:hAnsi="Calibri" w:cs="Calibri"/>
              </w:rPr>
            </w:pPr>
            <w:r>
              <w:rPr>
                <w:rFonts w:ascii="Calibri" w:hAnsi="Calibri" w:cs="Calibri"/>
              </w:rPr>
              <w:t>Chair</w:t>
            </w:r>
          </w:p>
        </w:tc>
      </w:tr>
      <w:tr w:rsidR="008632DC" w14:paraId="070ACAD5" w14:textId="77777777" w:rsidTr="00DE3D2D">
        <w:tc>
          <w:tcPr>
            <w:tcW w:w="1526" w:type="dxa"/>
          </w:tcPr>
          <w:p w14:paraId="08B50009" w14:textId="271829EF" w:rsidR="008632DC" w:rsidRDefault="00444469" w:rsidP="00DE3D2D">
            <w:pPr>
              <w:autoSpaceDE w:val="0"/>
              <w:autoSpaceDN w:val="0"/>
              <w:adjustRightInd w:val="0"/>
              <w:rPr>
                <w:rFonts w:ascii="Calibri" w:hAnsi="Calibri" w:cs="Calibri"/>
              </w:rPr>
            </w:pPr>
            <w:r>
              <w:rPr>
                <w:rFonts w:ascii="Calibri" w:hAnsi="Calibri" w:cs="Calibri"/>
              </w:rPr>
              <w:lastRenderedPageBreak/>
              <w:t>12.</w:t>
            </w:r>
          </w:p>
        </w:tc>
        <w:tc>
          <w:tcPr>
            <w:tcW w:w="7513" w:type="dxa"/>
          </w:tcPr>
          <w:p w14:paraId="22CF15AA" w14:textId="650D8146" w:rsidR="008632DC" w:rsidRDefault="00444469" w:rsidP="00DE3D2D">
            <w:pPr>
              <w:autoSpaceDE w:val="0"/>
              <w:autoSpaceDN w:val="0"/>
              <w:adjustRightInd w:val="0"/>
              <w:rPr>
                <w:rFonts w:ascii="Calibri" w:hAnsi="Calibri" w:cs="Calibri"/>
              </w:rPr>
            </w:pPr>
            <w:r>
              <w:rPr>
                <w:rFonts w:ascii="Calibri" w:hAnsi="Calibri" w:cs="Calibri"/>
              </w:rPr>
              <w:t>To feedback to school regarding incorrect dates on the Behaviour Policy</w:t>
            </w:r>
          </w:p>
        </w:tc>
        <w:tc>
          <w:tcPr>
            <w:tcW w:w="1643" w:type="dxa"/>
          </w:tcPr>
          <w:p w14:paraId="7D7EDDAA" w14:textId="52255742" w:rsidR="008632DC" w:rsidRDefault="00444469" w:rsidP="00DE3D2D">
            <w:pPr>
              <w:autoSpaceDE w:val="0"/>
              <w:autoSpaceDN w:val="0"/>
              <w:adjustRightInd w:val="0"/>
              <w:rPr>
                <w:rFonts w:ascii="Calibri" w:hAnsi="Calibri" w:cs="Calibri"/>
              </w:rPr>
            </w:pPr>
            <w:r>
              <w:rPr>
                <w:rFonts w:ascii="Calibri" w:hAnsi="Calibri" w:cs="Calibri"/>
              </w:rPr>
              <w:t>Chair</w:t>
            </w:r>
          </w:p>
        </w:tc>
      </w:tr>
      <w:tr w:rsidR="008632DC" w14:paraId="6A6A02A9" w14:textId="77777777" w:rsidTr="00DE3D2D">
        <w:tc>
          <w:tcPr>
            <w:tcW w:w="1526" w:type="dxa"/>
          </w:tcPr>
          <w:p w14:paraId="5646C947" w14:textId="0B2B931A" w:rsidR="008632DC" w:rsidRDefault="003C724F" w:rsidP="00DE3D2D">
            <w:pPr>
              <w:autoSpaceDE w:val="0"/>
              <w:autoSpaceDN w:val="0"/>
              <w:adjustRightInd w:val="0"/>
              <w:rPr>
                <w:rFonts w:ascii="Calibri" w:hAnsi="Calibri" w:cs="Calibri"/>
              </w:rPr>
            </w:pPr>
            <w:r>
              <w:rPr>
                <w:rFonts w:ascii="Calibri" w:hAnsi="Calibri" w:cs="Calibri"/>
              </w:rPr>
              <w:t>12.</w:t>
            </w:r>
          </w:p>
        </w:tc>
        <w:tc>
          <w:tcPr>
            <w:tcW w:w="7513" w:type="dxa"/>
          </w:tcPr>
          <w:p w14:paraId="74A48BEC" w14:textId="21B6FD87" w:rsidR="008632DC" w:rsidRDefault="003C724F" w:rsidP="00DE3D2D">
            <w:pPr>
              <w:autoSpaceDE w:val="0"/>
              <w:autoSpaceDN w:val="0"/>
              <w:adjustRightInd w:val="0"/>
              <w:rPr>
                <w:rFonts w:ascii="Calibri" w:hAnsi="Calibri" w:cs="Calibri"/>
              </w:rPr>
            </w:pPr>
            <w:r>
              <w:rPr>
                <w:rFonts w:ascii="Calibri" w:hAnsi="Calibri" w:cs="Calibri"/>
              </w:rPr>
              <w:t>To refer the Accessibility Policy to the SENDCos for reworking.  The Clerk to add to the agenda for the next meeting.</w:t>
            </w:r>
          </w:p>
        </w:tc>
        <w:tc>
          <w:tcPr>
            <w:tcW w:w="1643" w:type="dxa"/>
          </w:tcPr>
          <w:p w14:paraId="6798C27C" w14:textId="0CAA94B9" w:rsidR="008632DC" w:rsidRDefault="003C724F" w:rsidP="003C724F">
            <w:pPr>
              <w:autoSpaceDE w:val="0"/>
              <w:autoSpaceDN w:val="0"/>
              <w:adjustRightInd w:val="0"/>
              <w:rPr>
                <w:rFonts w:ascii="Calibri" w:hAnsi="Calibri" w:cs="Calibri"/>
              </w:rPr>
            </w:pPr>
            <w:r>
              <w:rPr>
                <w:rFonts w:ascii="Calibri" w:hAnsi="Calibri" w:cs="Calibri"/>
              </w:rPr>
              <w:t>Chair/Clerk</w:t>
            </w:r>
          </w:p>
        </w:tc>
      </w:tr>
      <w:tr w:rsidR="00325E4F" w14:paraId="5190543F" w14:textId="77777777" w:rsidTr="00DE3D2D">
        <w:tc>
          <w:tcPr>
            <w:tcW w:w="1526" w:type="dxa"/>
          </w:tcPr>
          <w:p w14:paraId="7D797BF6" w14:textId="19F37641" w:rsidR="00325E4F" w:rsidRDefault="00325E4F" w:rsidP="00DE3D2D">
            <w:pPr>
              <w:autoSpaceDE w:val="0"/>
              <w:autoSpaceDN w:val="0"/>
              <w:adjustRightInd w:val="0"/>
              <w:rPr>
                <w:rFonts w:ascii="Calibri" w:hAnsi="Calibri" w:cs="Calibri"/>
              </w:rPr>
            </w:pPr>
            <w:r>
              <w:rPr>
                <w:rFonts w:ascii="Calibri" w:hAnsi="Calibri" w:cs="Calibri"/>
              </w:rPr>
              <w:t>13.</w:t>
            </w:r>
          </w:p>
        </w:tc>
        <w:tc>
          <w:tcPr>
            <w:tcW w:w="7513" w:type="dxa"/>
          </w:tcPr>
          <w:p w14:paraId="38958261" w14:textId="6F799491" w:rsidR="00325E4F" w:rsidRDefault="00325E4F" w:rsidP="00DE3D2D">
            <w:pPr>
              <w:autoSpaceDE w:val="0"/>
              <w:autoSpaceDN w:val="0"/>
              <w:adjustRightInd w:val="0"/>
              <w:rPr>
                <w:rFonts w:ascii="Calibri" w:hAnsi="Calibri" w:cs="Calibri"/>
              </w:rPr>
            </w:pPr>
            <w:r>
              <w:rPr>
                <w:rFonts w:ascii="Calibri" w:hAnsi="Calibri" w:cs="Calibri"/>
              </w:rPr>
              <w:t>To feedback idea of inviting parents to Collective Worship to EHT</w:t>
            </w:r>
          </w:p>
        </w:tc>
        <w:tc>
          <w:tcPr>
            <w:tcW w:w="1643" w:type="dxa"/>
          </w:tcPr>
          <w:p w14:paraId="5AB7A05F" w14:textId="26457CDB" w:rsidR="00325E4F" w:rsidRDefault="00325E4F" w:rsidP="003C724F">
            <w:pPr>
              <w:autoSpaceDE w:val="0"/>
              <w:autoSpaceDN w:val="0"/>
              <w:adjustRightInd w:val="0"/>
              <w:rPr>
                <w:rFonts w:ascii="Calibri" w:hAnsi="Calibri" w:cs="Calibri"/>
              </w:rPr>
            </w:pPr>
            <w:r>
              <w:rPr>
                <w:rFonts w:ascii="Calibri" w:hAnsi="Calibri" w:cs="Calibri"/>
              </w:rPr>
              <w:t>Chair</w:t>
            </w:r>
          </w:p>
        </w:tc>
      </w:tr>
      <w:tr w:rsidR="00325E4F" w14:paraId="1FFBCCFB" w14:textId="77777777" w:rsidTr="00DE3D2D">
        <w:tc>
          <w:tcPr>
            <w:tcW w:w="1526" w:type="dxa"/>
          </w:tcPr>
          <w:p w14:paraId="79DE9067" w14:textId="4431035E" w:rsidR="00325E4F" w:rsidRDefault="00291E14" w:rsidP="00DE3D2D">
            <w:pPr>
              <w:autoSpaceDE w:val="0"/>
              <w:autoSpaceDN w:val="0"/>
              <w:adjustRightInd w:val="0"/>
              <w:rPr>
                <w:rFonts w:ascii="Calibri" w:hAnsi="Calibri" w:cs="Calibri"/>
              </w:rPr>
            </w:pPr>
            <w:r>
              <w:rPr>
                <w:rFonts w:ascii="Calibri" w:hAnsi="Calibri" w:cs="Calibri"/>
              </w:rPr>
              <w:t xml:space="preserve">14.  </w:t>
            </w:r>
          </w:p>
        </w:tc>
        <w:tc>
          <w:tcPr>
            <w:tcW w:w="7513" w:type="dxa"/>
          </w:tcPr>
          <w:p w14:paraId="6A56A5FE" w14:textId="275B0B4C" w:rsidR="00325E4F" w:rsidRDefault="00291E14" w:rsidP="00DE3D2D">
            <w:pPr>
              <w:autoSpaceDE w:val="0"/>
              <w:autoSpaceDN w:val="0"/>
              <w:adjustRightInd w:val="0"/>
              <w:rPr>
                <w:rFonts w:ascii="Calibri" w:hAnsi="Calibri" w:cs="Calibri"/>
              </w:rPr>
            </w:pPr>
            <w:r>
              <w:rPr>
                <w:rFonts w:ascii="Calibri" w:hAnsi="Calibri" w:cs="Calibri"/>
              </w:rPr>
              <w:t>To ask Ruth to send out details of Governor Safer Recruitment Training to all Governors.</w:t>
            </w:r>
          </w:p>
        </w:tc>
        <w:tc>
          <w:tcPr>
            <w:tcW w:w="1643" w:type="dxa"/>
          </w:tcPr>
          <w:p w14:paraId="6ACD322E" w14:textId="77777777" w:rsidR="00325E4F" w:rsidRDefault="00325E4F" w:rsidP="003C724F">
            <w:pPr>
              <w:autoSpaceDE w:val="0"/>
              <w:autoSpaceDN w:val="0"/>
              <w:adjustRightInd w:val="0"/>
              <w:rPr>
                <w:rFonts w:ascii="Calibri" w:hAnsi="Calibri" w:cs="Calibri"/>
              </w:rPr>
            </w:pPr>
          </w:p>
          <w:p w14:paraId="192AF4BE" w14:textId="5D0B0B2A" w:rsidR="00291E14" w:rsidRDefault="00291E14" w:rsidP="003C724F">
            <w:pPr>
              <w:autoSpaceDE w:val="0"/>
              <w:autoSpaceDN w:val="0"/>
              <w:adjustRightInd w:val="0"/>
              <w:rPr>
                <w:rFonts w:ascii="Calibri" w:hAnsi="Calibri" w:cs="Calibri"/>
              </w:rPr>
            </w:pPr>
            <w:r>
              <w:rPr>
                <w:rFonts w:ascii="Calibri" w:hAnsi="Calibri" w:cs="Calibri"/>
              </w:rPr>
              <w:t>Chair</w:t>
            </w:r>
          </w:p>
        </w:tc>
      </w:tr>
      <w:tr w:rsidR="00BF1820" w14:paraId="29591074" w14:textId="77777777" w:rsidTr="00DE3D2D">
        <w:tc>
          <w:tcPr>
            <w:tcW w:w="1526" w:type="dxa"/>
          </w:tcPr>
          <w:p w14:paraId="47C88E96" w14:textId="58D90503" w:rsidR="00BF1820" w:rsidRDefault="00BF1820" w:rsidP="00DE3D2D">
            <w:pPr>
              <w:autoSpaceDE w:val="0"/>
              <w:autoSpaceDN w:val="0"/>
              <w:adjustRightInd w:val="0"/>
              <w:rPr>
                <w:rFonts w:ascii="Calibri" w:hAnsi="Calibri" w:cs="Calibri"/>
              </w:rPr>
            </w:pPr>
            <w:r>
              <w:rPr>
                <w:rFonts w:ascii="Calibri" w:hAnsi="Calibri" w:cs="Calibri"/>
              </w:rPr>
              <w:t>16.</w:t>
            </w:r>
          </w:p>
        </w:tc>
        <w:tc>
          <w:tcPr>
            <w:tcW w:w="7513" w:type="dxa"/>
          </w:tcPr>
          <w:p w14:paraId="7412E396" w14:textId="1FD6D23C" w:rsidR="00BF1820" w:rsidRPr="009E1D6C" w:rsidRDefault="00BF1820" w:rsidP="00DE3D2D">
            <w:pPr>
              <w:autoSpaceDE w:val="0"/>
              <w:autoSpaceDN w:val="0"/>
              <w:adjustRightInd w:val="0"/>
              <w:rPr>
                <w:rFonts w:ascii="Calibri" w:hAnsi="Calibri" w:cs="Calibri"/>
              </w:rPr>
            </w:pPr>
            <w:r w:rsidRPr="009E1D6C">
              <w:rPr>
                <w:rFonts w:ascii="Calibri" w:hAnsi="Calibri" w:cs="Calibri"/>
              </w:rPr>
              <w:t>To amen</w:t>
            </w:r>
            <w:r w:rsidR="009E1D6C" w:rsidRPr="009E1D6C">
              <w:rPr>
                <w:rFonts w:ascii="Calibri" w:hAnsi="Calibri" w:cs="Calibri"/>
              </w:rPr>
              <w:t xml:space="preserve">d </w:t>
            </w:r>
            <w:r w:rsidR="009E1D6C">
              <w:rPr>
                <w:rFonts w:ascii="Calibri" w:hAnsi="Calibri" w:cs="Calibri"/>
              </w:rPr>
              <w:t>FGB structure</w:t>
            </w:r>
          </w:p>
        </w:tc>
        <w:tc>
          <w:tcPr>
            <w:tcW w:w="1643" w:type="dxa"/>
          </w:tcPr>
          <w:p w14:paraId="13B1DC31" w14:textId="50704C76" w:rsidR="00BF1820" w:rsidRDefault="00BF1820" w:rsidP="003C724F">
            <w:pPr>
              <w:autoSpaceDE w:val="0"/>
              <w:autoSpaceDN w:val="0"/>
              <w:adjustRightInd w:val="0"/>
              <w:rPr>
                <w:rFonts w:ascii="Calibri" w:hAnsi="Calibri" w:cs="Calibri"/>
              </w:rPr>
            </w:pPr>
            <w:r>
              <w:rPr>
                <w:rFonts w:ascii="Calibri" w:hAnsi="Calibri" w:cs="Calibri"/>
              </w:rPr>
              <w:t>Clerk</w:t>
            </w:r>
          </w:p>
        </w:tc>
      </w:tr>
    </w:tbl>
    <w:p w14:paraId="472F31F1" w14:textId="77777777" w:rsidR="003C4F99" w:rsidRDefault="003C4F99">
      <w:pPr>
        <w:rPr>
          <w:rFonts w:ascii="Calibri" w:hAnsi="Calibri" w:cs="Calibri"/>
        </w:rPr>
      </w:pPr>
    </w:p>
    <w:p w14:paraId="0B2E9D7A" w14:textId="64840885" w:rsidR="003C4F99" w:rsidRDefault="003C4F99">
      <w:pPr>
        <w:rPr>
          <w:rFonts w:ascii="Calibri" w:hAnsi="Calibri" w:cs="Calibri"/>
        </w:rPr>
      </w:pPr>
      <w:r>
        <w:rPr>
          <w:rFonts w:ascii="Calibri" w:hAnsi="Calibri" w:cs="Calibri"/>
        </w:rPr>
        <w:t>The minutes signed as a correct record by;</w:t>
      </w:r>
    </w:p>
    <w:p w14:paraId="165C0DA4" w14:textId="77777777" w:rsidR="003C4F99" w:rsidRDefault="003C4F99">
      <w:pPr>
        <w:rPr>
          <w:rFonts w:ascii="Calibri" w:hAnsi="Calibri" w:cs="Calibri"/>
        </w:rPr>
      </w:pPr>
    </w:p>
    <w:p w14:paraId="3847BC25" w14:textId="77777777" w:rsidR="003C4F99" w:rsidRDefault="003C4F99">
      <w:pPr>
        <w:rPr>
          <w:rFonts w:ascii="Calibri" w:hAnsi="Calibri" w:cs="Calibri"/>
        </w:rPr>
      </w:pPr>
    </w:p>
    <w:p w14:paraId="3309AB83" w14:textId="13C228EF" w:rsidR="003C4F99" w:rsidRPr="00EA56FE" w:rsidRDefault="003C4F99">
      <w:pPr>
        <w:rPr>
          <w:rFonts w:ascii="Calibri" w:hAnsi="Calibri" w:cs="Calibri"/>
        </w:rPr>
      </w:pPr>
      <w:r>
        <w:rPr>
          <w:rFonts w:ascii="Calibri" w:hAnsi="Calibri" w:cs="Calibri"/>
        </w:rPr>
        <w:t>……………………………………………………………………………………(Chair)                …………………………………………Date</w:t>
      </w:r>
    </w:p>
    <w:sectPr w:rsidR="003C4F99" w:rsidRPr="00EA56FE" w:rsidSect="00A863CA">
      <w:headerReference w:type="default" r:id="rId8"/>
      <w:footerReference w:type="default" r:id="rId9"/>
      <w:pgSz w:w="11906" w:h="16838"/>
      <w:pgMar w:top="851" w:right="680" w:bottom="567"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B163" w14:textId="77777777" w:rsidR="00C87A32" w:rsidRDefault="00C87A32">
      <w:r>
        <w:separator/>
      </w:r>
    </w:p>
  </w:endnote>
  <w:endnote w:type="continuationSeparator" w:id="0">
    <w:p w14:paraId="3AC2D1B8" w14:textId="77777777" w:rsidR="00C87A32" w:rsidRDefault="00C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CF8" w14:textId="77777777" w:rsidR="00C87A32" w:rsidRPr="007B0970" w:rsidRDefault="00C87A32">
    <w:pPr>
      <w:pStyle w:val="Footer"/>
      <w:jc w:val="center"/>
      <w:rPr>
        <w:rFonts w:asciiTheme="minorHAnsi" w:hAnsiTheme="minorHAnsi" w:cstheme="minorHAnsi"/>
      </w:rPr>
    </w:pPr>
    <w:r w:rsidRPr="007B0970">
      <w:rPr>
        <w:rFonts w:asciiTheme="minorHAnsi" w:hAnsiTheme="minorHAnsi" w:cstheme="minorHAnsi"/>
      </w:rPr>
      <w:fldChar w:fldCharType="begin"/>
    </w:r>
    <w:r w:rsidRPr="007B0970">
      <w:rPr>
        <w:rFonts w:asciiTheme="minorHAnsi" w:hAnsiTheme="minorHAnsi" w:cstheme="minorHAnsi"/>
      </w:rPr>
      <w:instrText xml:space="preserve"> PAGE   \* MERGEFORMAT </w:instrText>
    </w:r>
    <w:r w:rsidRPr="007B0970">
      <w:rPr>
        <w:rFonts w:asciiTheme="minorHAnsi" w:hAnsiTheme="minorHAnsi" w:cstheme="minorHAnsi"/>
      </w:rPr>
      <w:fldChar w:fldCharType="separate"/>
    </w:r>
    <w:r w:rsidR="00083BE2">
      <w:rPr>
        <w:rFonts w:asciiTheme="minorHAnsi" w:hAnsiTheme="minorHAnsi" w:cstheme="minorHAnsi"/>
        <w:noProof/>
      </w:rPr>
      <w:t>9</w:t>
    </w:r>
    <w:r w:rsidRPr="007B0970">
      <w:rPr>
        <w:rFonts w:asciiTheme="minorHAnsi" w:hAnsiTheme="minorHAnsi" w:cstheme="minorHAnsi"/>
      </w:rPr>
      <w:fldChar w:fldCharType="end"/>
    </w:r>
  </w:p>
  <w:p w14:paraId="4574BF1C" w14:textId="044F8421" w:rsidR="00C87A32" w:rsidRPr="007B0970" w:rsidRDefault="00C87A32" w:rsidP="5C3F5B98">
    <w:pPr>
      <w:pStyle w:val="Footer"/>
      <w:rPr>
        <w:rFonts w:asciiTheme="minorHAnsi" w:hAnsiTheme="minorHAnsi" w:cstheme="minorBidi"/>
        <w:i/>
        <w:iCs/>
        <w:sz w:val="20"/>
        <w:szCs w:val="20"/>
      </w:rPr>
    </w:pPr>
    <w:r w:rsidRPr="5C3F5B98">
      <w:rPr>
        <w:rFonts w:ascii="Arial" w:hAnsi="Arial"/>
        <w:i/>
        <w:iCs/>
        <w:sz w:val="20"/>
        <w:szCs w:val="20"/>
      </w:rPr>
      <w:t xml:space="preserve">                      </w:t>
    </w:r>
    <w:r>
      <w:rPr>
        <w:rFonts w:ascii="Arial" w:hAnsi="Arial"/>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B4DD" w14:textId="77777777" w:rsidR="00C87A32" w:rsidRDefault="00C87A32">
      <w:r>
        <w:separator/>
      </w:r>
    </w:p>
  </w:footnote>
  <w:footnote w:type="continuationSeparator" w:id="0">
    <w:p w14:paraId="47BE7F4C" w14:textId="77777777" w:rsidR="00C87A32" w:rsidRDefault="00C8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0CC" w14:textId="47B86748" w:rsidR="00C87A32" w:rsidRPr="00421130" w:rsidRDefault="00C87A32">
    <w:pPr>
      <w:pStyle w:val="Header"/>
      <w:rPr>
        <w:rFonts w:ascii="Arial" w:hAnsi="Arial" w:cs="Arial"/>
        <w:sz w:val="20"/>
        <w:szCs w:val="20"/>
      </w:rPr>
    </w:pPr>
    <w:r>
      <w:rPr>
        <w:rFonts w:ascii="Arial" w:hAnsi="Arial" w:cs="Arial"/>
        <w:sz w:val="20"/>
        <w:szCs w:val="20"/>
      </w:rPr>
      <w:t>Kirkby Malzeard &amp; St. Nicholas, West Tanfield C.E. Primary Schools                                   F.G.B. Minutes !7</w:t>
    </w:r>
    <w:r w:rsidRPr="00D02830">
      <w:rPr>
        <w:rFonts w:ascii="Arial" w:hAnsi="Arial" w:cs="Arial"/>
        <w:sz w:val="20"/>
        <w:szCs w:val="20"/>
        <w:vertAlign w:val="superscript"/>
      </w:rPr>
      <w:t>th</w:t>
    </w:r>
    <w:r>
      <w:rPr>
        <w:rFonts w:ascii="Arial" w:hAnsi="Arial" w:cs="Arial"/>
        <w:sz w:val="20"/>
        <w:szCs w:val="20"/>
      </w:rPr>
      <w:t xml:space="preserve"> Oct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F3"/>
    <w:multiLevelType w:val="hybridMultilevel"/>
    <w:tmpl w:val="EB38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6BD5"/>
    <w:multiLevelType w:val="hybridMultilevel"/>
    <w:tmpl w:val="358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E7E"/>
    <w:multiLevelType w:val="hybridMultilevel"/>
    <w:tmpl w:val="3802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1D55"/>
    <w:multiLevelType w:val="hybridMultilevel"/>
    <w:tmpl w:val="E8D6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419AD"/>
    <w:multiLevelType w:val="hybridMultilevel"/>
    <w:tmpl w:val="84A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C3A5"/>
    <w:multiLevelType w:val="hybridMultilevel"/>
    <w:tmpl w:val="C7D4A91A"/>
    <w:lvl w:ilvl="0" w:tplc="FB404872">
      <w:start w:val="1"/>
      <w:numFmt w:val="bullet"/>
      <w:lvlText w:val=""/>
      <w:lvlJc w:val="left"/>
      <w:pPr>
        <w:ind w:left="720" w:hanging="360"/>
      </w:pPr>
      <w:rPr>
        <w:rFonts w:ascii="Symbol" w:hAnsi="Symbol" w:hint="default"/>
      </w:rPr>
    </w:lvl>
    <w:lvl w:ilvl="1" w:tplc="9D38DB7C">
      <w:start w:val="1"/>
      <w:numFmt w:val="bullet"/>
      <w:lvlText w:val="o"/>
      <w:lvlJc w:val="left"/>
      <w:pPr>
        <w:ind w:left="1440" w:hanging="360"/>
      </w:pPr>
      <w:rPr>
        <w:rFonts w:ascii="Courier New" w:hAnsi="Courier New" w:hint="default"/>
      </w:rPr>
    </w:lvl>
    <w:lvl w:ilvl="2" w:tplc="DF903A84">
      <w:start w:val="1"/>
      <w:numFmt w:val="bullet"/>
      <w:lvlText w:val=""/>
      <w:lvlJc w:val="left"/>
      <w:pPr>
        <w:ind w:left="2160" w:hanging="360"/>
      </w:pPr>
      <w:rPr>
        <w:rFonts w:ascii="Wingdings" w:hAnsi="Wingdings" w:hint="default"/>
      </w:rPr>
    </w:lvl>
    <w:lvl w:ilvl="3" w:tplc="50400ECA">
      <w:start w:val="1"/>
      <w:numFmt w:val="bullet"/>
      <w:lvlText w:val=""/>
      <w:lvlJc w:val="left"/>
      <w:pPr>
        <w:ind w:left="2880" w:hanging="360"/>
      </w:pPr>
      <w:rPr>
        <w:rFonts w:ascii="Symbol" w:hAnsi="Symbol" w:hint="default"/>
      </w:rPr>
    </w:lvl>
    <w:lvl w:ilvl="4" w:tplc="B7A0E72C">
      <w:start w:val="1"/>
      <w:numFmt w:val="bullet"/>
      <w:lvlText w:val="o"/>
      <w:lvlJc w:val="left"/>
      <w:pPr>
        <w:ind w:left="3600" w:hanging="360"/>
      </w:pPr>
      <w:rPr>
        <w:rFonts w:ascii="Courier New" w:hAnsi="Courier New" w:hint="default"/>
      </w:rPr>
    </w:lvl>
    <w:lvl w:ilvl="5" w:tplc="158AC620">
      <w:start w:val="1"/>
      <w:numFmt w:val="bullet"/>
      <w:lvlText w:val=""/>
      <w:lvlJc w:val="left"/>
      <w:pPr>
        <w:ind w:left="4320" w:hanging="360"/>
      </w:pPr>
      <w:rPr>
        <w:rFonts w:ascii="Wingdings" w:hAnsi="Wingdings" w:hint="default"/>
      </w:rPr>
    </w:lvl>
    <w:lvl w:ilvl="6" w:tplc="740A27EE">
      <w:start w:val="1"/>
      <w:numFmt w:val="bullet"/>
      <w:lvlText w:val=""/>
      <w:lvlJc w:val="left"/>
      <w:pPr>
        <w:ind w:left="5040" w:hanging="360"/>
      </w:pPr>
      <w:rPr>
        <w:rFonts w:ascii="Symbol" w:hAnsi="Symbol" w:hint="default"/>
      </w:rPr>
    </w:lvl>
    <w:lvl w:ilvl="7" w:tplc="339E8EE8">
      <w:start w:val="1"/>
      <w:numFmt w:val="bullet"/>
      <w:lvlText w:val="o"/>
      <w:lvlJc w:val="left"/>
      <w:pPr>
        <w:ind w:left="5760" w:hanging="360"/>
      </w:pPr>
      <w:rPr>
        <w:rFonts w:ascii="Courier New" w:hAnsi="Courier New" w:hint="default"/>
      </w:rPr>
    </w:lvl>
    <w:lvl w:ilvl="8" w:tplc="02C0FB08">
      <w:start w:val="1"/>
      <w:numFmt w:val="bullet"/>
      <w:lvlText w:val=""/>
      <w:lvlJc w:val="left"/>
      <w:pPr>
        <w:ind w:left="6480" w:hanging="360"/>
      </w:pPr>
      <w:rPr>
        <w:rFonts w:ascii="Wingdings" w:hAnsi="Wingdings" w:hint="default"/>
      </w:rPr>
    </w:lvl>
  </w:abstractNum>
  <w:abstractNum w:abstractNumId="6" w15:restartNumberingAfterBreak="0">
    <w:nsid w:val="3A406FF8"/>
    <w:multiLevelType w:val="hybridMultilevel"/>
    <w:tmpl w:val="81BEC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52FD2"/>
    <w:multiLevelType w:val="hybridMultilevel"/>
    <w:tmpl w:val="B424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C5BBB"/>
    <w:multiLevelType w:val="hybridMultilevel"/>
    <w:tmpl w:val="4DB8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B01F40"/>
    <w:multiLevelType w:val="hybridMultilevel"/>
    <w:tmpl w:val="FE4E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85C9B"/>
    <w:multiLevelType w:val="hybridMultilevel"/>
    <w:tmpl w:val="CE8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D7B98"/>
    <w:multiLevelType w:val="hybridMultilevel"/>
    <w:tmpl w:val="7DD85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F3768"/>
    <w:multiLevelType w:val="hybridMultilevel"/>
    <w:tmpl w:val="36B2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66010"/>
    <w:multiLevelType w:val="hybridMultilevel"/>
    <w:tmpl w:val="48426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47471"/>
    <w:multiLevelType w:val="hybridMultilevel"/>
    <w:tmpl w:val="979E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12CD"/>
    <w:multiLevelType w:val="hybridMultilevel"/>
    <w:tmpl w:val="24DEB588"/>
    <w:lvl w:ilvl="0" w:tplc="C8E22ED4">
      <w:start w:val="1"/>
      <w:numFmt w:val="decimal"/>
      <w:lvlText w:val="%1."/>
      <w:lvlJc w:val="left"/>
      <w:pPr>
        <w:ind w:left="720" w:hanging="360"/>
      </w:pPr>
    </w:lvl>
    <w:lvl w:ilvl="1" w:tplc="BFE43540">
      <w:start w:val="1"/>
      <w:numFmt w:val="lowerLetter"/>
      <w:lvlText w:val="%2."/>
      <w:lvlJc w:val="left"/>
      <w:pPr>
        <w:ind w:left="1440" w:hanging="360"/>
      </w:pPr>
    </w:lvl>
    <w:lvl w:ilvl="2" w:tplc="4E240D3E">
      <w:start w:val="1"/>
      <w:numFmt w:val="lowerRoman"/>
      <w:lvlText w:val="%3."/>
      <w:lvlJc w:val="right"/>
      <w:pPr>
        <w:ind w:left="2160" w:hanging="180"/>
      </w:pPr>
    </w:lvl>
    <w:lvl w:ilvl="3" w:tplc="6804FAD2">
      <w:start w:val="1"/>
      <w:numFmt w:val="decimal"/>
      <w:lvlText w:val="%4."/>
      <w:lvlJc w:val="left"/>
      <w:pPr>
        <w:ind w:left="2880" w:hanging="360"/>
      </w:pPr>
    </w:lvl>
    <w:lvl w:ilvl="4" w:tplc="F6E0A7F6">
      <w:start w:val="1"/>
      <w:numFmt w:val="lowerLetter"/>
      <w:lvlText w:val="%5."/>
      <w:lvlJc w:val="left"/>
      <w:pPr>
        <w:ind w:left="3600" w:hanging="360"/>
      </w:pPr>
    </w:lvl>
    <w:lvl w:ilvl="5" w:tplc="1370EF9A">
      <w:start w:val="1"/>
      <w:numFmt w:val="lowerRoman"/>
      <w:lvlText w:val="%6."/>
      <w:lvlJc w:val="right"/>
      <w:pPr>
        <w:ind w:left="4320" w:hanging="180"/>
      </w:pPr>
    </w:lvl>
    <w:lvl w:ilvl="6" w:tplc="673AAFAE">
      <w:start w:val="1"/>
      <w:numFmt w:val="decimal"/>
      <w:lvlText w:val="%7."/>
      <w:lvlJc w:val="left"/>
      <w:pPr>
        <w:ind w:left="5040" w:hanging="360"/>
      </w:pPr>
    </w:lvl>
    <w:lvl w:ilvl="7" w:tplc="4A54D122">
      <w:start w:val="1"/>
      <w:numFmt w:val="lowerLetter"/>
      <w:lvlText w:val="%8."/>
      <w:lvlJc w:val="left"/>
      <w:pPr>
        <w:ind w:left="5760" w:hanging="360"/>
      </w:pPr>
    </w:lvl>
    <w:lvl w:ilvl="8" w:tplc="C156B534">
      <w:start w:val="1"/>
      <w:numFmt w:val="lowerRoman"/>
      <w:lvlText w:val="%9."/>
      <w:lvlJc w:val="right"/>
      <w:pPr>
        <w:ind w:left="6480" w:hanging="180"/>
      </w:pPr>
    </w:lvl>
  </w:abstractNum>
  <w:num w:numId="1" w16cid:durableId="598562115">
    <w:abstractNumId w:val="5"/>
  </w:num>
  <w:num w:numId="2" w16cid:durableId="1723098544">
    <w:abstractNumId w:val="15"/>
  </w:num>
  <w:num w:numId="3" w16cid:durableId="274214352">
    <w:abstractNumId w:val="1"/>
  </w:num>
  <w:num w:numId="4" w16cid:durableId="445924374">
    <w:abstractNumId w:val="8"/>
  </w:num>
  <w:num w:numId="5" w16cid:durableId="1569266764">
    <w:abstractNumId w:val="3"/>
  </w:num>
  <w:num w:numId="6" w16cid:durableId="820539630">
    <w:abstractNumId w:val="6"/>
  </w:num>
  <w:num w:numId="7" w16cid:durableId="876508052">
    <w:abstractNumId w:val="13"/>
  </w:num>
  <w:num w:numId="8" w16cid:durableId="2100179567">
    <w:abstractNumId w:val="7"/>
  </w:num>
  <w:num w:numId="9" w16cid:durableId="995457757">
    <w:abstractNumId w:val="4"/>
  </w:num>
  <w:num w:numId="10" w16cid:durableId="74866738">
    <w:abstractNumId w:val="0"/>
  </w:num>
  <w:num w:numId="11" w16cid:durableId="72632887">
    <w:abstractNumId w:val="2"/>
  </w:num>
  <w:num w:numId="12" w16cid:durableId="1407605999">
    <w:abstractNumId w:val="10"/>
  </w:num>
  <w:num w:numId="13" w16cid:durableId="1469591321">
    <w:abstractNumId w:val="9"/>
  </w:num>
  <w:num w:numId="14" w16cid:durableId="1852602488">
    <w:abstractNumId w:val="14"/>
  </w:num>
  <w:num w:numId="15" w16cid:durableId="1904633269">
    <w:abstractNumId w:val="12"/>
  </w:num>
  <w:num w:numId="16" w16cid:durableId="4172132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2B"/>
    <w:rsid w:val="00000D04"/>
    <w:rsid w:val="00001D7D"/>
    <w:rsid w:val="000035A9"/>
    <w:rsid w:val="00004515"/>
    <w:rsid w:val="000062E5"/>
    <w:rsid w:val="00007510"/>
    <w:rsid w:val="000112DF"/>
    <w:rsid w:val="000115F5"/>
    <w:rsid w:val="00014045"/>
    <w:rsid w:val="000146D0"/>
    <w:rsid w:val="00016052"/>
    <w:rsid w:val="00017AD8"/>
    <w:rsid w:val="00017EE5"/>
    <w:rsid w:val="00020B94"/>
    <w:rsid w:val="00021152"/>
    <w:rsid w:val="00021702"/>
    <w:rsid w:val="00021E01"/>
    <w:rsid w:val="0002219D"/>
    <w:rsid w:val="00022CFA"/>
    <w:rsid w:val="0002341C"/>
    <w:rsid w:val="000239DA"/>
    <w:rsid w:val="000246BB"/>
    <w:rsid w:val="00024EE9"/>
    <w:rsid w:val="0002697D"/>
    <w:rsid w:val="00026AF9"/>
    <w:rsid w:val="00027889"/>
    <w:rsid w:val="00030293"/>
    <w:rsid w:val="000303B5"/>
    <w:rsid w:val="00031B2B"/>
    <w:rsid w:val="00033F5B"/>
    <w:rsid w:val="000341D8"/>
    <w:rsid w:val="000341FF"/>
    <w:rsid w:val="00034BC0"/>
    <w:rsid w:val="00035465"/>
    <w:rsid w:val="000354EA"/>
    <w:rsid w:val="00035627"/>
    <w:rsid w:val="00035747"/>
    <w:rsid w:val="00037004"/>
    <w:rsid w:val="00037542"/>
    <w:rsid w:val="000402FD"/>
    <w:rsid w:val="000411D3"/>
    <w:rsid w:val="000412B0"/>
    <w:rsid w:val="00044825"/>
    <w:rsid w:val="00046558"/>
    <w:rsid w:val="0004691A"/>
    <w:rsid w:val="000470E9"/>
    <w:rsid w:val="000477AF"/>
    <w:rsid w:val="0005054D"/>
    <w:rsid w:val="00050583"/>
    <w:rsid w:val="00050730"/>
    <w:rsid w:val="00050F37"/>
    <w:rsid w:val="0005187B"/>
    <w:rsid w:val="000546C2"/>
    <w:rsid w:val="00056542"/>
    <w:rsid w:val="00056D0A"/>
    <w:rsid w:val="00057154"/>
    <w:rsid w:val="00057DEB"/>
    <w:rsid w:val="00060A8F"/>
    <w:rsid w:val="00061BEE"/>
    <w:rsid w:val="00061CCE"/>
    <w:rsid w:val="000625F3"/>
    <w:rsid w:val="00063C6F"/>
    <w:rsid w:val="00064300"/>
    <w:rsid w:val="0006459F"/>
    <w:rsid w:val="000648CC"/>
    <w:rsid w:val="00064CD9"/>
    <w:rsid w:val="000650CA"/>
    <w:rsid w:val="000653A9"/>
    <w:rsid w:val="0006634E"/>
    <w:rsid w:val="000668FC"/>
    <w:rsid w:val="00066CBD"/>
    <w:rsid w:val="00067A52"/>
    <w:rsid w:val="000703A1"/>
    <w:rsid w:val="00070F88"/>
    <w:rsid w:val="0007175A"/>
    <w:rsid w:val="0007498A"/>
    <w:rsid w:val="0007515D"/>
    <w:rsid w:val="000759D8"/>
    <w:rsid w:val="0007643C"/>
    <w:rsid w:val="0007646D"/>
    <w:rsid w:val="00076558"/>
    <w:rsid w:val="00076C93"/>
    <w:rsid w:val="00077064"/>
    <w:rsid w:val="00077424"/>
    <w:rsid w:val="00080326"/>
    <w:rsid w:val="00081C8D"/>
    <w:rsid w:val="00082ACB"/>
    <w:rsid w:val="000830C7"/>
    <w:rsid w:val="000833C4"/>
    <w:rsid w:val="00083BE2"/>
    <w:rsid w:val="00084302"/>
    <w:rsid w:val="000845AA"/>
    <w:rsid w:val="00084A0C"/>
    <w:rsid w:val="00084FAB"/>
    <w:rsid w:val="00085439"/>
    <w:rsid w:val="00086F4E"/>
    <w:rsid w:val="00087CB8"/>
    <w:rsid w:val="000911A6"/>
    <w:rsid w:val="000919E9"/>
    <w:rsid w:val="0009277C"/>
    <w:rsid w:val="00092879"/>
    <w:rsid w:val="00092B87"/>
    <w:rsid w:val="00092BF2"/>
    <w:rsid w:val="00094064"/>
    <w:rsid w:val="000947D4"/>
    <w:rsid w:val="00094C78"/>
    <w:rsid w:val="00094E4C"/>
    <w:rsid w:val="000962B7"/>
    <w:rsid w:val="00096533"/>
    <w:rsid w:val="000968D4"/>
    <w:rsid w:val="00096D84"/>
    <w:rsid w:val="000A09AF"/>
    <w:rsid w:val="000A143D"/>
    <w:rsid w:val="000A191F"/>
    <w:rsid w:val="000A1C58"/>
    <w:rsid w:val="000A2203"/>
    <w:rsid w:val="000A2A76"/>
    <w:rsid w:val="000A2C7E"/>
    <w:rsid w:val="000A484D"/>
    <w:rsid w:val="000A49C7"/>
    <w:rsid w:val="000A58B8"/>
    <w:rsid w:val="000A6DB3"/>
    <w:rsid w:val="000B077C"/>
    <w:rsid w:val="000B0946"/>
    <w:rsid w:val="000B14C7"/>
    <w:rsid w:val="000B1635"/>
    <w:rsid w:val="000B1907"/>
    <w:rsid w:val="000B2C00"/>
    <w:rsid w:val="000B2F84"/>
    <w:rsid w:val="000B32A9"/>
    <w:rsid w:val="000B3697"/>
    <w:rsid w:val="000B3791"/>
    <w:rsid w:val="000B3F6E"/>
    <w:rsid w:val="000B40D4"/>
    <w:rsid w:val="000B5284"/>
    <w:rsid w:val="000B58E7"/>
    <w:rsid w:val="000B59AB"/>
    <w:rsid w:val="000B6913"/>
    <w:rsid w:val="000B69D4"/>
    <w:rsid w:val="000B6EA2"/>
    <w:rsid w:val="000B738F"/>
    <w:rsid w:val="000B780E"/>
    <w:rsid w:val="000C0693"/>
    <w:rsid w:val="000C10BD"/>
    <w:rsid w:val="000C164F"/>
    <w:rsid w:val="000C2D18"/>
    <w:rsid w:val="000C40F1"/>
    <w:rsid w:val="000C4896"/>
    <w:rsid w:val="000C5780"/>
    <w:rsid w:val="000C5FE5"/>
    <w:rsid w:val="000C66DC"/>
    <w:rsid w:val="000D00F5"/>
    <w:rsid w:val="000D017D"/>
    <w:rsid w:val="000D0371"/>
    <w:rsid w:val="000D0687"/>
    <w:rsid w:val="000D0D7B"/>
    <w:rsid w:val="000D13FD"/>
    <w:rsid w:val="000D1A19"/>
    <w:rsid w:val="000D305A"/>
    <w:rsid w:val="000D3C90"/>
    <w:rsid w:val="000D480F"/>
    <w:rsid w:val="000D5266"/>
    <w:rsid w:val="000D6E88"/>
    <w:rsid w:val="000D7D38"/>
    <w:rsid w:val="000E156D"/>
    <w:rsid w:val="000E201F"/>
    <w:rsid w:val="000E2575"/>
    <w:rsid w:val="000E345E"/>
    <w:rsid w:val="000E3A9A"/>
    <w:rsid w:val="000E3BEE"/>
    <w:rsid w:val="000E40A9"/>
    <w:rsid w:val="000E4CBD"/>
    <w:rsid w:val="000E666B"/>
    <w:rsid w:val="000E6996"/>
    <w:rsid w:val="000E6B3E"/>
    <w:rsid w:val="000E7348"/>
    <w:rsid w:val="000E74DC"/>
    <w:rsid w:val="000F0648"/>
    <w:rsid w:val="000F1CE1"/>
    <w:rsid w:val="000F3695"/>
    <w:rsid w:val="000F3BD0"/>
    <w:rsid w:val="000F5FB5"/>
    <w:rsid w:val="000F63C5"/>
    <w:rsid w:val="000F672A"/>
    <w:rsid w:val="000F6733"/>
    <w:rsid w:val="000F767C"/>
    <w:rsid w:val="000F7689"/>
    <w:rsid w:val="000F7AE0"/>
    <w:rsid w:val="0010051B"/>
    <w:rsid w:val="0010278F"/>
    <w:rsid w:val="00103894"/>
    <w:rsid w:val="0010391A"/>
    <w:rsid w:val="00110467"/>
    <w:rsid w:val="00111BA6"/>
    <w:rsid w:val="00112D6C"/>
    <w:rsid w:val="00112E52"/>
    <w:rsid w:val="00114375"/>
    <w:rsid w:val="00114440"/>
    <w:rsid w:val="001153E1"/>
    <w:rsid w:val="00115C23"/>
    <w:rsid w:val="00117AFB"/>
    <w:rsid w:val="001205A2"/>
    <w:rsid w:val="00120618"/>
    <w:rsid w:val="001221FA"/>
    <w:rsid w:val="00122313"/>
    <w:rsid w:val="00123631"/>
    <w:rsid w:val="00125234"/>
    <w:rsid w:val="00127267"/>
    <w:rsid w:val="0012796F"/>
    <w:rsid w:val="001307E2"/>
    <w:rsid w:val="00131940"/>
    <w:rsid w:val="0013249A"/>
    <w:rsid w:val="00132A3F"/>
    <w:rsid w:val="001333B2"/>
    <w:rsid w:val="00134196"/>
    <w:rsid w:val="00134452"/>
    <w:rsid w:val="00134968"/>
    <w:rsid w:val="00134B56"/>
    <w:rsid w:val="0013641B"/>
    <w:rsid w:val="00137D2B"/>
    <w:rsid w:val="001402F0"/>
    <w:rsid w:val="0014122B"/>
    <w:rsid w:val="00142F4D"/>
    <w:rsid w:val="00143509"/>
    <w:rsid w:val="00143FEC"/>
    <w:rsid w:val="001440AE"/>
    <w:rsid w:val="0014520A"/>
    <w:rsid w:val="001507D9"/>
    <w:rsid w:val="00151B44"/>
    <w:rsid w:val="001526DC"/>
    <w:rsid w:val="001527E9"/>
    <w:rsid w:val="00154FB5"/>
    <w:rsid w:val="0015575E"/>
    <w:rsid w:val="001562AF"/>
    <w:rsid w:val="001569F0"/>
    <w:rsid w:val="0015735B"/>
    <w:rsid w:val="0015762A"/>
    <w:rsid w:val="00160B54"/>
    <w:rsid w:val="00161633"/>
    <w:rsid w:val="00161AFD"/>
    <w:rsid w:val="001621ED"/>
    <w:rsid w:val="00162B7C"/>
    <w:rsid w:val="0016454A"/>
    <w:rsid w:val="001646FF"/>
    <w:rsid w:val="00164936"/>
    <w:rsid w:val="00164B5B"/>
    <w:rsid w:val="00164C9A"/>
    <w:rsid w:val="00166A2B"/>
    <w:rsid w:val="001673E6"/>
    <w:rsid w:val="00167E58"/>
    <w:rsid w:val="00170053"/>
    <w:rsid w:val="00171C9B"/>
    <w:rsid w:val="00172765"/>
    <w:rsid w:val="00172A83"/>
    <w:rsid w:val="00172C4D"/>
    <w:rsid w:val="00172F34"/>
    <w:rsid w:val="00174E43"/>
    <w:rsid w:val="00174E61"/>
    <w:rsid w:val="0017635E"/>
    <w:rsid w:val="001765F5"/>
    <w:rsid w:val="001768D2"/>
    <w:rsid w:val="00176A6F"/>
    <w:rsid w:val="00176C2D"/>
    <w:rsid w:val="001770ED"/>
    <w:rsid w:val="00177801"/>
    <w:rsid w:val="00177D1A"/>
    <w:rsid w:val="00180A6A"/>
    <w:rsid w:val="00180E38"/>
    <w:rsid w:val="00182334"/>
    <w:rsid w:val="001826E0"/>
    <w:rsid w:val="00184CE7"/>
    <w:rsid w:val="0018515B"/>
    <w:rsid w:val="001857EE"/>
    <w:rsid w:val="001871A6"/>
    <w:rsid w:val="001917D3"/>
    <w:rsid w:val="00192017"/>
    <w:rsid w:val="001921EF"/>
    <w:rsid w:val="00193BA7"/>
    <w:rsid w:val="001958E4"/>
    <w:rsid w:val="00196D94"/>
    <w:rsid w:val="00197916"/>
    <w:rsid w:val="001A099B"/>
    <w:rsid w:val="001A1135"/>
    <w:rsid w:val="001A130B"/>
    <w:rsid w:val="001A1B7F"/>
    <w:rsid w:val="001A34EF"/>
    <w:rsid w:val="001A474B"/>
    <w:rsid w:val="001A478F"/>
    <w:rsid w:val="001A47EF"/>
    <w:rsid w:val="001A641F"/>
    <w:rsid w:val="001B2961"/>
    <w:rsid w:val="001B3089"/>
    <w:rsid w:val="001B3F28"/>
    <w:rsid w:val="001B3F65"/>
    <w:rsid w:val="001B6341"/>
    <w:rsid w:val="001B6D9B"/>
    <w:rsid w:val="001B714F"/>
    <w:rsid w:val="001B7472"/>
    <w:rsid w:val="001B7771"/>
    <w:rsid w:val="001B7F8D"/>
    <w:rsid w:val="001C065B"/>
    <w:rsid w:val="001C06DD"/>
    <w:rsid w:val="001C10EB"/>
    <w:rsid w:val="001C6405"/>
    <w:rsid w:val="001C6C8D"/>
    <w:rsid w:val="001C7DFA"/>
    <w:rsid w:val="001D003A"/>
    <w:rsid w:val="001D242C"/>
    <w:rsid w:val="001D464E"/>
    <w:rsid w:val="001D4A4B"/>
    <w:rsid w:val="001D5842"/>
    <w:rsid w:val="001D5A21"/>
    <w:rsid w:val="001D5AC8"/>
    <w:rsid w:val="001D6587"/>
    <w:rsid w:val="001D6691"/>
    <w:rsid w:val="001D7572"/>
    <w:rsid w:val="001E038B"/>
    <w:rsid w:val="001E063E"/>
    <w:rsid w:val="001E15BF"/>
    <w:rsid w:val="001E17DE"/>
    <w:rsid w:val="001E1BEB"/>
    <w:rsid w:val="001E1F00"/>
    <w:rsid w:val="001E45EF"/>
    <w:rsid w:val="001E474D"/>
    <w:rsid w:val="001E48E3"/>
    <w:rsid w:val="001E4CBD"/>
    <w:rsid w:val="001E5023"/>
    <w:rsid w:val="001E64C3"/>
    <w:rsid w:val="001F0AFC"/>
    <w:rsid w:val="001F1E68"/>
    <w:rsid w:val="001F2F74"/>
    <w:rsid w:val="001F323D"/>
    <w:rsid w:val="001F3E43"/>
    <w:rsid w:val="001F4012"/>
    <w:rsid w:val="001F4266"/>
    <w:rsid w:val="001F49D6"/>
    <w:rsid w:val="001F4EDC"/>
    <w:rsid w:val="001F5877"/>
    <w:rsid w:val="001F5AAB"/>
    <w:rsid w:val="002001CC"/>
    <w:rsid w:val="00200BD2"/>
    <w:rsid w:val="002013A7"/>
    <w:rsid w:val="002014E7"/>
    <w:rsid w:val="00202B60"/>
    <w:rsid w:val="00204ACD"/>
    <w:rsid w:val="00205AD7"/>
    <w:rsid w:val="00206039"/>
    <w:rsid w:val="00206F8E"/>
    <w:rsid w:val="0020730C"/>
    <w:rsid w:val="002102F2"/>
    <w:rsid w:val="00211E3E"/>
    <w:rsid w:val="00211F49"/>
    <w:rsid w:val="00212237"/>
    <w:rsid w:val="00214BE8"/>
    <w:rsid w:val="00216F82"/>
    <w:rsid w:val="00217256"/>
    <w:rsid w:val="002176A4"/>
    <w:rsid w:val="002204BF"/>
    <w:rsid w:val="00220C85"/>
    <w:rsid w:val="00221F6D"/>
    <w:rsid w:val="00222103"/>
    <w:rsid w:val="00222299"/>
    <w:rsid w:val="002226B4"/>
    <w:rsid w:val="00222A4A"/>
    <w:rsid w:val="00224E97"/>
    <w:rsid w:val="002251F4"/>
    <w:rsid w:val="002272C9"/>
    <w:rsid w:val="002278A9"/>
    <w:rsid w:val="0023136D"/>
    <w:rsid w:val="00233238"/>
    <w:rsid w:val="00233A5A"/>
    <w:rsid w:val="00233F8D"/>
    <w:rsid w:val="00234761"/>
    <w:rsid w:val="0023505A"/>
    <w:rsid w:val="00236840"/>
    <w:rsid w:val="00240C45"/>
    <w:rsid w:val="00241A49"/>
    <w:rsid w:val="002426E8"/>
    <w:rsid w:val="00242EDF"/>
    <w:rsid w:val="00244D01"/>
    <w:rsid w:val="00244DD4"/>
    <w:rsid w:val="0024516C"/>
    <w:rsid w:val="00245459"/>
    <w:rsid w:val="00247A3F"/>
    <w:rsid w:val="0025129F"/>
    <w:rsid w:val="00251859"/>
    <w:rsid w:val="002519BA"/>
    <w:rsid w:val="0025217C"/>
    <w:rsid w:val="0025268C"/>
    <w:rsid w:val="00252F47"/>
    <w:rsid w:val="002534F6"/>
    <w:rsid w:val="0025371B"/>
    <w:rsid w:val="00254011"/>
    <w:rsid w:val="002556C3"/>
    <w:rsid w:val="002557DE"/>
    <w:rsid w:val="00256B9D"/>
    <w:rsid w:val="00257B81"/>
    <w:rsid w:val="00260544"/>
    <w:rsid w:val="00260A3C"/>
    <w:rsid w:val="00260E16"/>
    <w:rsid w:val="00261611"/>
    <w:rsid w:val="00262448"/>
    <w:rsid w:val="00262929"/>
    <w:rsid w:val="00262B58"/>
    <w:rsid w:val="00263B31"/>
    <w:rsid w:val="0026435A"/>
    <w:rsid w:val="00265BFF"/>
    <w:rsid w:val="0026621F"/>
    <w:rsid w:val="00266E66"/>
    <w:rsid w:val="00267AB0"/>
    <w:rsid w:val="00267E01"/>
    <w:rsid w:val="0027030A"/>
    <w:rsid w:val="00270EBB"/>
    <w:rsid w:val="00271286"/>
    <w:rsid w:val="002735C9"/>
    <w:rsid w:val="00273A95"/>
    <w:rsid w:val="00274405"/>
    <w:rsid w:val="002747E7"/>
    <w:rsid w:val="00274D98"/>
    <w:rsid w:val="002756D6"/>
    <w:rsid w:val="002768F6"/>
    <w:rsid w:val="00276F78"/>
    <w:rsid w:val="00277DCE"/>
    <w:rsid w:val="0028077C"/>
    <w:rsid w:val="00283CB7"/>
    <w:rsid w:val="00285398"/>
    <w:rsid w:val="00286A49"/>
    <w:rsid w:val="00286B42"/>
    <w:rsid w:val="00287CAD"/>
    <w:rsid w:val="00287E33"/>
    <w:rsid w:val="002901CF"/>
    <w:rsid w:val="0029118A"/>
    <w:rsid w:val="00291575"/>
    <w:rsid w:val="00291848"/>
    <w:rsid w:val="00291BE9"/>
    <w:rsid w:val="00291E14"/>
    <w:rsid w:val="00291E2D"/>
    <w:rsid w:val="0029375C"/>
    <w:rsid w:val="00293874"/>
    <w:rsid w:val="00293A08"/>
    <w:rsid w:val="002953B9"/>
    <w:rsid w:val="00296651"/>
    <w:rsid w:val="0029668D"/>
    <w:rsid w:val="002970AF"/>
    <w:rsid w:val="002973B0"/>
    <w:rsid w:val="002A091E"/>
    <w:rsid w:val="002A197D"/>
    <w:rsid w:val="002A37EC"/>
    <w:rsid w:val="002A4130"/>
    <w:rsid w:val="002A468D"/>
    <w:rsid w:val="002A4A62"/>
    <w:rsid w:val="002A5F84"/>
    <w:rsid w:val="002A601F"/>
    <w:rsid w:val="002B132F"/>
    <w:rsid w:val="002B1B09"/>
    <w:rsid w:val="002B3845"/>
    <w:rsid w:val="002B41B1"/>
    <w:rsid w:val="002B631B"/>
    <w:rsid w:val="002B6446"/>
    <w:rsid w:val="002B6D6E"/>
    <w:rsid w:val="002B7476"/>
    <w:rsid w:val="002B748A"/>
    <w:rsid w:val="002C1B20"/>
    <w:rsid w:val="002C1EFE"/>
    <w:rsid w:val="002C25A5"/>
    <w:rsid w:val="002C3A9D"/>
    <w:rsid w:val="002C5ACC"/>
    <w:rsid w:val="002C6201"/>
    <w:rsid w:val="002C7C54"/>
    <w:rsid w:val="002D097C"/>
    <w:rsid w:val="002D15F6"/>
    <w:rsid w:val="002D1929"/>
    <w:rsid w:val="002D1F47"/>
    <w:rsid w:val="002D2CFA"/>
    <w:rsid w:val="002D43EA"/>
    <w:rsid w:val="002D5DD4"/>
    <w:rsid w:val="002D5FBF"/>
    <w:rsid w:val="002D60C1"/>
    <w:rsid w:val="002D6580"/>
    <w:rsid w:val="002D6AA9"/>
    <w:rsid w:val="002D7254"/>
    <w:rsid w:val="002D7289"/>
    <w:rsid w:val="002D7794"/>
    <w:rsid w:val="002E14B7"/>
    <w:rsid w:val="002E182D"/>
    <w:rsid w:val="002E332E"/>
    <w:rsid w:val="002E4B4A"/>
    <w:rsid w:val="002E58A5"/>
    <w:rsid w:val="002E5B3B"/>
    <w:rsid w:val="002E6AD2"/>
    <w:rsid w:val="002E78E4"/>
    <w:rsid w:val="002F14F1"/>
    <w:rsid w:val="002F1720"/>
    <w:rsid w:val="002F5295"/>
    <w:rsid w:val="002F5584"/>
    <w:rsid w:val="002F5E11"/>
    <w:rsid w:val="00300B54"/>
    <w:rsid w:val="0030265F"/>
    <w:rsid w:val="00302D51"/>
    <w:rsid w:val="00303799"/>
    <w:rsid w:val="00304270"/>
    <w:rsid w:val="00305C50"/>
    <w:rsid w:val="0030641E"/>
    <w:rsid w:val="0030643D"/>
    <w:rsid w:val="003067FF"/>
    <w:rsid w:val="00306C2B"/>
    <w:rsid w:val="00306F9F"/>
    <w:rsid w:val="00306FDB"/>
    <w:rsid w:val="00307055"/>
    <w:rsid w:val="003126AF"/>
    <w:rsid w:val="003150E1"/>
    <w:rsid w:val="00316BDC"/>
    <w:rsid w:val="0031733D"/>
    <w:rsid w:val="003178A1"/>
    <w:rsid w:val="003179A8"/>
    <w:rsid w:val="00317D7F"/>
    <w:rsid w:val="003203E3"/>
    <w:rsid w:val="00320C6D"/>
    <w:rsid w:val="00320EF9"/>
    <w:rsid w:val="0032255E"/>
    <w:rsid w:val="00324AE8"/>
    <w:rsid w:val="00325E4F"/>
    <w:rsid w:val="003262F0"/>
    <w:rsid w:val="00326720"/>
    <w:rsid w:val="00327AA3"/>
    <w:rsid w:val="00327EA8"/>
    <w:rsid w:val="00330EAB"/>
    <w:rsid w:val="00331878"/>
    <w:rsid w:val="0033187C"/>
    <w:rsid w:val="003332FB"/>
    <w:rsid w:val="00333310"/>
    <w:rsid w:val="00333A65"/>
    <w:rsid w:val="00333F12"/>
    <w:rsid w:val="0033405C"/>
    <w:rsid w:val="00334211"/>
    <w:rsid w:val="00334C60"/>
    <w:rsid w:val="00335C0C"/>
    <w:rsid w:val="00336459"/>
    <w:rsid w:val="00336668"/>
    <w:rsid w:val="00337625"/>
    <w:rsid w:val="003403CE"/>
    <w:rsid w:val="003407B8"/>
    <w:rsid w:val="003408A5"/>
    <w:rsid w:val="00341AD9"/>
    <w:rsid w:val="0034212A"/>
    <w:rsid w:val="0034414D"/>
    <w:rsid w:val="00345CB6"/>
    <w:rsid w:val="003473E5"/>
    <w:rsid w:val="00347B4A"/>
    <w:rsid w:val="003501F8"/>
    <w:rsid w:val="0035122B"/>
    <w:rsid w:val="00351713"/>
    <w:rsid w:val="003525A3"/>
    <w:rsid w:val="0035356D"/>
    <w:rsid w:val="00354E26"/>
    <w:rsid w:val="0035578B"/>
    <w:rsid w:val="00355B12"/>
    <w:rsid w:val="003578BB"/>
    <w:rsid w:val="00357C9C"/>
    <w:rsid w:val="00360743"/>
    <w:rsid w:val="00360991"/>
    <w:rsid w:val="0036237C"/>
    <w:rsid w:val="003630A4"/>
    <w:rsid w:val="003638D4"/>
    <w:rsid w:val="003641A8"/>
    <w:rsid w:val="00365447"/>
    <w:rsid w:val="00366D4D"/>
    <w:rsid w:val="003674B4"/>
    <w:rsid w:val="003676A5"/>
    <w:rsid w:val="00370AE6"/>
    <w:rsid w:val="00370B9F"/>
    <w:rsid w:val="00370F35"/>
    <w:rsid w:val="0037243A"/>
    <w:rsid w:val="0037253F"/>
    <w:rsid w:val="003754EF"/>
    <w:rsid w:val="00375A2C"/>
    <w:rsid w:val="00376809"/>
    <w:rsid w:val="00380348"/>
    <w:rsid w:val="00380E26"/>
    <w:rsid w:val="00380E7F"/>
    <w:rsid w:val="003832B7"/>
    <w:rsid w:val="00384287"/>
    <w:rsid w:val="003850F1"/>
    <w:rsid w:val="00387A7D"/>
    <w:rsid w:val="00390ADF"/>
    <w:rsid w:val="00390C57"/>
    <w:rsid w:val="00391B13"/>
    <w:rsid w:val="00392588"/>
    <w:rsid w:val="00392853"/>
    <w:rsid w:val="003929B7"/>
    <w:rsid w:val="00392EAF"/>
    <w:rsid w:val="0039341E"/>
    <w:rsid w:val="00393851"/>
    <w:rsid w:val="003952E3"/>
    <w:rsid w:val="0039565A"/>
    <w:rsid w:val="00395C92"/>
    <w:rsid w:val="003971E0"/>
    <w:rsid w:val="003A0371"/>
    <w:rsid w:val="003A168F"/>
    <w:rsid w:val="003A17B2"/>
    <w:rsid w:val="003A222A"/>
    <w:rsid w:val="003A28A9"/>
    <w:rsid w:val="003A4149"/>
    <w:rsid w:val="003A5197"/>
    <w:rsid w:val="003A6C38"/>
    <w:rsid w:val="003A741E"/>
    <w:rsid w:val="003A7AAA"/>
    <w:rsid w:val="003B06F8"/>
    <w:rsid w:val="003B2314"/>
    <w:rsid w:val="003B23FB"/>
    <w:rsid w:val="003B4A01"/>
    <w:rsid w:val="003B53B6"/>
    <w:rsid w:val="003B6012"/>
    <w:rsid w:val="003B7765"/>
    <w:rsid w:val="003B77C8"/>
    <w:rsid w:val="003C25B3"/>
    <w:rsid w:val="003C2AEB"/>
    <w:rsid w:val="003C34FD"/>
    <w:rsid w:val="003C40FB"/>
    <w:rsid w:val="003C478E"/>
    <w:rsid w:val="003C4E02"/>
    <w:rsid w:val="003C4F99"/>
    <w:rsid w:val="003C5390"/>
    <w:rsid w:val="003C622A"/>
    <w:rsid w:val="003C6DCD"/>
    <w:rsid w:val="003C724F"/>
    <w:rsid w:val="003C7668"/>
    <w:rsid w:val="003D026A"/>
    <w:rsid w:val="003D1425"/>
    <w:rsid w:val="003D2097"/>
    <w:rsid w:val="003D296F"/>
    <w:rsid w:val="003D2B2A"/>
    <w:rsid w:val="003D34E7"/>
    <w:rsid w:val="003D5195"/>
    <w:rsid w:val="003D5AB4"/>
    <w:rsid w:val="003D5FB9"/>
    <w:rsid w:val="003D6A7F"/>
    <w:rsid w:val="003D7052"/>
    <w:rsid w:val="003E2E4D"/>
    <w:rsid w:val="003E4F69"/>
    <w:rsid w:val="003E512E"/>
    <w:rsid w:val="003E670B"/>
    <w:rsid w:val="003E6FDC"/>
    <w:rsid w:val="003E7550"/>
    <w:rsid w:val="003F1618"/>
    <w:rsid w:val="003F183C"/>
    <w:rsid w:val="003F1F5F"/>
    <w:rsid w:val="003F2520"/>
    <w:rsid w:val="003F42C3"/>
    <w:rsid w:val="003F4EAA"/>
    <w:rsid w:val="003F787D"/>
    <w:rsid w:val="0040028B"/>
    <w:rsid w:val="004004A0"/>
    <w:rsid w:val="004018B0"/>
    <w:rsid w:val="00403574"/>
    <w:rsid w:val="00405D91"/>
    <w:rsid w:val="004070DA"/>
    <w:rsid w:val="00410C38"/>
    <w:rsid w:val="00410D77"/>
    <w:rsid w:val="0041105E"/>
    <w:rsid w:val="00411413"/>
    <w:rsid w:val="00412299"/>
    <w:rsid w:val="00414E46"/>
    <w:rsid w:val="00415230"/>
    <w:rsid w:val="00415933"/>
    <w:rsid w:val="00415C73"/>
    <w:rsid w:val="00416B86"/>
    <w:rsid w:val="0041798E"/>
    <w:rsid w:val="00417AE0"/>
    <w:rsid w:val="00420684"/>
    <w:rsid w:val="00421130"/>
    <w:rsid w:val="004221AA"/>
    <w:rsid w:val="0042249C"/>
    <w:rsid w:val="00422D22"/>
    <w:rsid w:val="00424E45"/>
    <w:rsid w:val="00425824"/>
    <w:rsid w:val="00425CF1"/>
    <w:rsid w:val="00425EB2"/>
    <w:rsid w:val="0042612D"/>
    <w:rsid w:val="0042634A"/>
    <w:rsid w:val="004269E4"/>
    <w:rsid w:val="00427153"/>
    <w:rsid w:val="004273A5"/>
    <w:rsid w:val="004279C9"/>
    <w:rsid w:val="00427F70"/>
    <w:rsid w:val="004301EB"/>
    <w:rsid w:val="00430617"/>
    <w:rsid w:val="00430A73"/>
    <w:rsid w:val="00432196"/>
    <w:rsid w:val="00432CBF"/>
    <w:rsid w:val="00433697"/>
    <w:rsid w:val="004343B9"/>
    <w:rsid w:val="00434E2E"/>
    <w:rsid w:val="00435006"/>
    <w:rsid w:val="00435DCB"/>
    <w:rsid w:val="00436514"/>
    <w:rsid w:val="004404A3"/>
    <w:rsid w:val="00440D0E"/>
    <w:rsid w:val="00440FC1"/>
    <w:rsid w:val="0044437B"/>
    <w:rsid w:val="00444469"/>
    <w:rsid w:val="00444545"/>
    <w:rsid w:val="00445D44"/>
    <w:rsid w:val="00445FC0"/>
    <w:rsid w:val="004464E6"/>
    <w:rsid w:val="004477ED"/>
    <w:rsid w:val="00447878"/>
    <w:rsid w:val="00450B18"/>
    <w:rsid w:val="00451168"/>
    <w:rsid w:val="004511A4"/>
    <w:rsid w:val="00451BCE"/>
    <w:rsid w:val="00452483"/>
    <w:rsid w:val="00452F63"/>
    <w:rsid w:val="00453A09"/>
    <w:rsid w:val="00453F38"/>
    <w:rsid w:val="00455241"/>
    <w:rsid w:val="00455E6C"/>
    <w:rsid w:val="00456665"/>
    <w:rsid w:val="00456B84"/>
    <w:rsid w:val="00460C4B"/>
    <w:rsid w:val="004614E5"/>
    <w:rsid w:val="00462302"/>
    <w:rsid w:val="00462377"/>
    <w:rsid w:val="004623D9"/>
    <w:rsid w:val="00462AE0"/>
    <w:rsid w:val="00464A92"/>
    <w:rsid w:val="00465F91"/>
    <w:rsid w:val="004664D4"/>
    <w:rsid w:val="00470032"/>
    <w:rsid w:val="004704FD"/>
    <w:rsid w:val="004707AA"/>
    <w:rsid w:val="004719F4"/>
    <w:rsid w:val="00471D7E"/>
    <w:rsid w:val="00471EF3"/>
    <w:rsid w:val="004723D4"/>
    <w:rsid w:val="004737D2"/>
    <w:rsid w:val="00473A8D"/>
    <w:rsid w:val="00473F14"/>
    <w:rsid w:val="0047503C"/>
    <w:rsid w:val="00476B35"/>
    <w:rsid w:val="00477655"/>
    <w:rsid w:val="004807E4"/>
    <w:rsid w:val="0048088E"/>
    <w:rsid w:val="0048379A"/>
    <w:rsid w:val="0048474A"/>
    <w:rsid w:val="00484EBC"/>
    <w:rsid w:val="00485767"/>
    <w:rsid w:val="00486721"/>
    <w:rsid w:val="00486BF3"/>
    <w:rsid w:val="004909B1"/>
    <w:rsid w:val="004921FD"/>
    <w:rsid w:val="004929E4"/>
    <w:rsid w:val="00492CAB"/>
    <w:rsid w:val="00492CF7"/>
    <w:rsid w:val="004958BB"/>
    <w:rsid w:val="004A0775"/>
    <w:rsid w:val="004A274E"/>
    <w:rsid w:val="004A309C"/>
    <w:rsid w:val="004A3D34"/>
    <w:rsid w:val="004A4101"/>
    <w:rsid w:val="004A4A3C"/>
    <w:rsid w:val="004A5C4F"/>
    <w:rsid w:val="004A6004"/>
    <w:rsid w:val="004A71BF"/>
    <w:rsid w:val="004B0B87"/>
    <w:rsid w:val="004B1486"/>
    <w:rsid w:val="004B149E"/>
    <w:rsid w:val="004B175A"/>
    <w:rsid w:val="004B3219"/>
    <w:rsid w:val="004B3B87"/>
    <w:rsid w:val="004B4D3E"/>
    <w:rsid w:val="004B5DF6"/>
    <w:rsid w:val="004B5EE3"/>
    <w:rsid w:val="004B6326"/>
    <w:rsid w:val="004B7BC6"/>
    <w:rsid w:val="004C03E3"/>
    <w:rsid w:val="004C0EB7"/>
    <w:rsid w:val="004C1040"/>
    <w:rsid w:val="004C291C"/>
    <w:rsid w:val="004C3410"/>
    <w:rsid w:val="004C37E3"/>
    <w:rsid w:val="004C41FF"/>
    <w:rsid w:val="004C4829"/>
    <w:rsid w:val="004C5765"/>
    <w:rsid w:val="004C59F2"/>
    <w:rsid w:val="004C71A7"/>
    <w:rsid w:val="004D2979"/>
    <w:rsid w:val="004D2D40"/>
    <w:rsid w:val="004D3789"/>
    <w:rsid w:val="004D39B8"/>
    <w:rsid w:val="004D4B5A"/>
    <w:rsid w:val="004D5891"/>
    <w:rsid w:val="004D5B7B"/>
    <w:rsid w:val="004D65EF"/>
    <w:rsid w:val="004D6D5B"/>
    <w:rsid w:val="004D7247"/>
    <w:rsid w:val="004D72F0"/>
    <w:rsid w:val="004D78DC"/>
    <w:rsid w:val="004E0CE1"/>
    <w:rsid w:val="004E0E1B"/>
    <w:rsid w:val="004E23A5"/>
    <w:rsid w:val="004E44BC"/>
    <w:rsid w:val="004E4BFB"/>
    <w:rsid w:val="004E5F1D"/>
    <w:rsid w:val="004F060E"/>
    <w:rsid w:val="004F0C47"/>
    <w:rsid w:val="004F0DE8"/>
    <w:rsid w:val="004F2227"/>
    <w:rsid w:val="004F398F"/>
    <w:rsid w:val="004F40CC"/>
    <w:rsid w:val="004F4A57"/>
    <w:rsid w:val="004F5DA7"/>
    <w:rsid w:val="004F690A"/>
    <w:rsid w:val="004F76EF"/>
    <w:rsid w:val="004F7D50"/>
    <w:rsid w:val="005006C5"/>
    <w:rsid w:val="00500FA5"/>
    <w:rsid w:val="005013B7"/>
    <w:rsid w:val="00502331"/>
    <w:rsid w:val="00502D38"/>
    <w:rsid w:val="00502FD0"/>
    <w:rsid w:val="00503E3F"/>
    <w:rsid w:val="00503F5B"/>
    <w:rsid w:val="0050548E"/>
    <w:rsid w:val="00506441"/>
    <w:rsid w:val="00506799"/>
    <w:rsid w:val="00506E34"/>
    <w:rsid w:val="0050731D"/>
    <w:rsid w:val="0051053D"/>
    <w:rsid w:val="00510919"/>
    <w:rsid w:val="00511D38"/>
    <w:rsid w:val="00511E80"/>
    <w:rsid w:val="005127C9"/>
    <w:rsid w:val="00513AF8"/>
    <w:rsid w:val="00513F7C"/>
    <w:rsid w:val="005148CE"/>
    <w:rsid w:val="00514C13"/>
    <w:rsid w:val="00514C2E"/>
    <w:rsid w:val="005157ED"/>
    <w:rsid w:val="0051597A"/>
    <w:rsid w:val="00516EB4"/>
    <w:rsid w:val="00516EEF"/>
    <w:rsid w:val="0051718C"/>
    <w:rsid w:val="00517472"/>
    <w:rsid w:val="005203C4"/>
    <w:rsid w:val="00520652"/>
    <w:rsid w:val="00521084"/>
    <w:rsid w:val="00523754"/>
    <w:rsid w:val="00523C51"/>
    <w:rsid w:val="005246AD"/>
    <w:rsid w:val="00524C04"/>
    <w:rsid w:val="0052533C"/>
    <w:rsid w:val="0052587E"/>
    <w:rsid w:val="00526610"/>
    <w:rsid w:val="0052743F"/>
    <w:rsid w:val="00530D54"/>
    <w:rsid w:val="00532933"/>
    <w:rsid w:val="005329C8"/>
    <w:rsid w:val="00532D82"/>
    <w:rsid w:val="00533B07"/>
    <w:rsid w:val="00535554"/>
    <w:rsid w:val="005358A5"/>
    <w:rsid w:val="00537220"/>
    <w:rsid w:val="00537B00"/>
    <w:rsid w:val="00537D16"/>
    <w:rsid w:val="00541699"/>
    <w:rsid w:val="00542618"/>
    <w:rsid w:val="00543997"/>
    <w:rsid w:val="00544122"/>
    <w:rsid w:val="005445AD"/>
    <w:rsid w:val="00546790"/>
    <w:rsid w:val="0055067B"/>
    <w:rsid w:val="00550875"/>
    <w:rsid w:val="00550D8B"/>
    <w:rsid w:val="0055105E"/>
    <w:rsid w:val="00551AAD"/>
    <w:rsid w:val="00552B4D"/>
    <w:rsid w:val="00553563"/>
    <w:rsid w:val="00555C3C"/>
    <w:rsid w:val="005564B9"/>
    <w:rsid w:val="005565A7"/>
    <w:rsid w:val="00560041"/>
    <w:rsid w:val="005601D1"/>
    <w:rsid w:val="00561C56"/>
    <w:rsid w:val="00561EE9"/>
    <w:rsid w:val="0056391E"/>
    <w:rsid w:val="0056485C"/>
    <w:rsid w:val="00567C17"/>
    <w:rsid w:val="00567F3C"/>
    <w:rsid w:val="00570EB2"/>
    <w:rsid w:val="00572A75"/>
    <w:rsid w:val="005730E9"/>
    <w:rsid w:val="00573367"/>
    <w:rsid w:val="00573763"/>
    <w:rsid w:val="005745CD"/>
    <w:rsid w:val="00574CFA"/>
    <w:rsid w:val="00574F1B"/>
    <w:rsid w:val="00574F5B"/>
    <w:rsid w:val="0057565D"/>
    <w:rsid w:val="00575756"/>
    <w:rsid w:val="005757EA"/>
    <w:rsid w:val="00575D9F"/>
    <w:rsid w:val="00577D40"/>
    <w:rsid w:val="005802DE"/>
    <w:rsid w:val="0058173F"/>
    <w:rsid w:val="0058213D"/>
    <w:rsid w:val="0058364D"/>
    <w:rsid w:val="005841C1"/>
    <w:rsid w:val="0058440B"/>
    <w:rsid w:val="00585724"/>
    <w:rsid w:val="0058613D"/>
    <w:rsid w:val="0059721F"/>
    <w:rsid w:val="005973B4"/>
    <w:rsid w:val="005A0146"/>
    <w:rsid w:val="005A12AB"/>
    <w:rsid w:val="005A13A4"/>
    <w:rsid w:val="005A182A"/>
    <w:rsid w:val="005A1DF8"/>
    <w:rsid w:val="005A1E80"/>
    <w:rsid w:val="005A2CC7"/>
    <w:rsid w:val="005A4935"/>
    <w:rsid w:val="005A4E1D"/>
    <w:rsid w:val="005A4FA5"/>
    <w:rsid w:val="005A5873"/>
    <w:rsid w:val="005A5C32"/>
    <w:rsid w:val="005A61F4"/>
    <w:rsid w:val="005A66DA"/>
    <w:rsid w:val="005A66F2"/>
    <w:rsid w:val="005A739A"/>
    <w:rsid w:val="005B3140"/>
    <w:rsid w:val="005B503A"/>
    <w:rsid w:val="005B51FC"/>
    <w:rsid w:val="005B5398"/>
    <w:rsid w:val="005B559E"/>
    <w:rsid w:val="005B5676"/>
    <w:rsid w:val="005B5784"/>
    <w:rsid w:val="005B7EA9"/>
    <w:rsid w:val="005C07A5"/>
    <w:rsid w:val="005C0F33"/>
    <w:rsid w:val="005C3546"/>
    <w:rsid w:val="005C48A0"/>
    <w:rsid w:val="005C5B3E"/>
    <w:rsid w:val="005C738E"/>
    <w:rsid w:val="005C7A32"/>
    <w:rsid w:val="005D0D08"/>
    <w:rsid w:val="005D0D8F"/>
    <w:rsid w:val="005D1F3B"/>
    <w:rsid w:val="005D3B7A"/>
    <w:rsid w:val="005D436C"/>
    <w:rsid w:val="005D5423"/>
    <w:rsid w:val="005D5A0C"/>
    <w:rsid w:val="005E024A"/>
    <w:rsid w:val="005E05AA"/>
    <w:rsid w:val="005E133A"/>
    <w:rsid w:val="005E2488"/>
    <w:rsid w:val="005E2ADA"/>
    <w:rsid w:val="005E3C96"/>
    <w:rsid w:val="005E48DF"/>
    <w:rsid w:val="005E4A16"/>
    <w:rsid w:val="005F0E1D"/>
    <w:rsid w:val="005F1663"/>
    <w:rsid w:val="005F288E"/>
    <w:rsid w:val="005F3D2B"/>
    <w:rsid w:val="005F4C32"/>
    <w:rsid w:val="005F4DD9"/>
    <w:rsid w:val="005F4FC4"/>
    <w:rsid w:val="005F5C9D"/>
    <w:rsid w:val="005F65E5"/>
    <w:rsid w:val="005F754C"/>
    <w:rsid w:val="005F76C1"/>
    <w:rsid w:val="005F7759"/>
    <w:rsid w:val="005F7CEC"/>
    <w:rsid w:val="0060045F"/>
    <w:rsid w:val="00601111"/>
    <w:rsid w:val="0060135D"/>
    <w:rsid w:val="00602078"/>
    <w:rsid w:val="006028BD"/>
    <w:rsid w:val="00603166"/>
    <w:rsid w:val="006034BE"/>
    <w:rsid w:val="00605303"/>
    <w:rsid w:val="00605812"/>
    <w:rsid w:val="006058FE"/>
    <w:rsid w:val="00605ACF"/>
    <w:rsid w:val="00610014"/>
    <w:rsid w:val="0061011F"/>
    <w:rsid w:val="00610FE0"/>
    <w:rsid w:val="0061149A"/>
    <w:rsid w:val="0061208E"/>
    <w:rsid w:val="006123F6"/>
    <w:rsid w:val="00612AC6"/>
    <w:rsid w:val="00613D2F"/>
    <w:rsid w:val="00615182"/>
    <w:rsid w:val="006153AB"/>
    <w:rsid w:val="006163ED"/>
    <w:rsid w:val="00616F97"/>
    <w:rsid w:val="006201E2"/>
    <w:rsid w:val="006209D3"/>
    <w:rsid w:val="00620CCF"/>
    <w:rsid w:val="0062173A"/>
    <w:rsid w:val="00622E52"/>
    <w:rsid w:val="006252A5"/>
    <w:rsid w:val="0062675D"/>
    <w:rsid w:val="006269BD"/>
    <w:rsid w:val="00627C28"/>
    <w:rsid w:val="00627C82"/>
    <w:rsid w:val="006306D5"/>
    <w:rsid w:val="00630FAC"/>
    <w:rsid w:val="00631D3B"/>
    <w:rsid w:val="00631F74"/>
    <w:rsid w:val="006352C0"/>
    <w:rsid w:val="00636150"/>
    <w:rsid w:val="00636E0F"/>
    <w:rsid w:val="00636F45"/>
    <w:rsid w:val="00637D10"/>
    <w:rsid w:val="00645D0B"/>
    <w:rsid w:val="006460B0"/>
    <w:rsid w:val="006460B5"/>
    <w:rsid w:val="00646243"/>
    <w:rsid w:val="0064675E"/>
    <w:rsid w:val="0064701C"/>
    <w:rsid w:val="00647130"/>
    <w:rsid w:val="0064718C"/>
    <w:rsid w:val="0064777A"/>
    <w:rsid w:val="00650763"/>
    <w:rsid w:val="0065189B"/>
    <w:rsid w:val="006520B9"/>
    <w:rsid w:val="00653E18"/>
    <w:rsid w:val="006543EA"/>
    <w:rsid w:val="00656D4B"/>
    <w:rsid w:val="0065733A"/>
    <w:rsid w:val="0065749C"/>
    <w:rsid w:val="0065785A"/>
    <w:rsid w:val="00660B7C"/>
    <w:rsid w:val="006627BA"/>
    <w:rsid w:val="00663157"/>
    <w:rsid w:val="00663594"/>
    <w:rsid w:val="00663909"/>
    <w:rsid w:val="006670D7"/>
    <w:rsid w:val="006671F3"/>
    <w:rsid w:val="00667598"/>
    <w:rsid w:val="006676EB"/>
    <w:rsid w:val="006677C4"/>
    <w:rsid w:val="006714B5"/>
    <w:rsid w:val="006728EA"/>
    <w:rsid w:val="00673264"/>
    <w:rsid w:val="00673762"/>
    <w:rsid w:val="00674CF7"/>
    <w:rsid w:val="0067515C"/>
    <w:rsid w:val="0067562B"/>
    <w:rsid w:val="006771B5"/>
    <w:rsid w:val="00677C9D"/>
    <w:rsid w:val="00681129"/>
    <w:rsid w:val="006824BF"/>
    <w:rsid w:val="00682E2A"/>
    <w:rsid w:val="00683187"/>
    <w:rsid w:val="00684B15"/>
    <w:rsid w:val="006855AA"/>
    <w:rsid w:val="00686AEC"/>
    <w:rsid w:val="00686FBB"/>
    <w:rsid w:val="00687410"/>
    <w:rsid w:val="00687B15"/>
    <w:rsid w:val="00690015"/>
    <w:rsid w:val="006909D3"/>
    <w:rsid w:val="00690C7E"/>
    <w:rsid w:val="00690E0E"/>
    <w:rsid w:val="0069121E"/>
    <w:rsid w:val="00691938"/>
    <w:rsid w:val="00691E34"/>
    <w:rsid w:val="006922FE"/>
    <w:rsid w:val="00692F7E"/>
    <w:rsid w:val="0069405B"/>
    <w:rsid w:val="00694C25"/>
    <w:rsid w:val="00694E27"/>
    <w:rsid w:val="0069567D"/>
    <w:rsid w:val="00696961"/>
    <w:rsid w:val="006A0066"/>
    <w:rsid w:val="006A04BC"/>
    <w:rsid w:val="006A05B9"/>
    <w:rsid w:val="006A0986"/>
    <w:rsid w:val="006A0BD0"/>
    <w:rsid w:val="006A164C"/>
    <w:rsid w:val="006A1FDD"/>
    <w:rsid w:val="006A2175"/>
    <w:rsid w:val="006A2179"/>
    <w:rsid w:val="006A43D4"/>
    <w:rsid w:val="006A667F"/>
    <w:rsid w:val="006A6B26"/>
    <w:rsid w:val="006A727B"/>
    <w:rsid w:val="006B07F0"/>
    <w:rsid w:val="006B0B3F"/>
    <w:rsid w:val="006B0C9D"/>
    <w:rsid w:val="006B382D"/>
    <w:rsid w:val="006B38CE"/>
    <w:rsid w:val="006B4224"/>
    <w:rsid w:val="006B5DA7"/>
    <w:rsid w:val="006B6525"/>
    <w:rsid w:val="006B6934"/>
    <w:rsid w:val="006B6AD8"/>
    <w:rsid w:val="006B6BDD"/>
    <w:rsid w:val="006B73E7"/>
    <w:rsid w:val="006B7C7A"/>
    <w:rsid w:val="006C09B7"/>
    <w:rsid w:val="006C10A3"/>
    <w:rsid w:val="006C1C8D"/>
    <w:rsid w:val="006C1DFC"/>
    <w:rsid w:val="006C270E"/>
    <w:rsid w:val="006C2829"/>
    <w:rsid w:val="006C4429"/>
    <w:rsid w:val="006C4611"/>
    <w:rsid w:val="006C4A2C"/>
    <w:rsid w:val="006C4B2C"/>
    <w:rsid w:val="006C707E"/>
    <w:rsid w:val="006C743B"/>
    <w:rsid w:val="006C7803"/>
    <w:rsid w:val="006D086B"/>
    <w:rsid w:val="006D1F9E"/>
    <w:rsid w:val="006D21E1"/>
    <w:rsid w:val="006D28DB"/>
    <w:rsid w:val="006D2D8F"/>
    <w:rsid w:val="006D4060"/>
    <w:rsid w:val="006D4F5F"/>
    <w:rsid w:val="006D56FD"/>
    <w:rsid w:val="006D70CB"/>
    <w:rsid w:val="006D72D2"/>
    <w:rsid w:val="006D7664"/>
    <w:rsid w:val="006D7DBA"/>
    <w:rsid w:val="006E116D"/>
    <w:rsid w:val="006E14FF"/>
    <w:rsid w:val="006E1804"/>
    <w:rsid w:val="006E2653"/>
    <w:rsid w:val="006E2B81"/>
    <w:rsid w:val="006E4CCD"/>
    <w:rsid w:val="006E5CFB"/>
    <w:rsid w:val="006E7C31"/>
    <w:rsid w:val="006F0064"/>
    <w:rsid w:val="006F0A0A"/>
    <w:rsid w:val="006F0B35"/>
    <w:rsid w:val="006F181C"/>
    <w:rsid w:val="006F1AE6"/>
    <w:rsid w:val="006F1F5D"/>
    <w:rsid w:val="006F2C97"/>
    <w:rsid w:val="006F3186"/>
    <w:rsid w:val="006F3921"/>
    <w:rsid w:val="006F3FFD"/>
    <w:rsid w:val="006F43D4"/>
    <w:rsid w:val="006F43DB"/>
    <w:rsid w:val="006F4805"/>
    <w:rsid w:val="006F4894"/>
    <w:rsid w:val="006F591F"/>
    <w:rsid w:val="006F68D3"/>
    <w:rsid w:val="006F79D0"/>
    <w:rsid w:val="006F7C7F"/>
    <w:rsid w:val="00700C84"/>
    <w:rsid w:val="00701864"/>
    <w:rsid w:val="007020FC"/>
    <w:rsid w:val="007023A5"/>
    <w:rsid w:val="00703EEE"/>
    <w:rsid w:val="0070402F"/>
    <w:rsid w:val="007044AC"/>
    <w:rsid w:val="007046F5"/>
    <w:rsid w:val="007052A9"/>
    <w:rsid w:val="0070672B"/>
    <w:rsid w:val="00706754"/>
    <w:rsid w:val="007069FD"/>
    <w:rsid w:val="0071125E"/>
    <w:rsid w:val="007112FB"/>
    <w:rsid w:val="00712C79"/>
    <w:rsid w:val="00713B1B"/>
    <w:rsid w:val="00713F7F"/>
    <w:rsid w:val="0071422F"/>
    <w:rsid w:val="00714404"/>
    <w:rsid w:val="00714C30"/>
    <w:rsid w:val="007160B2"/>
    <w:rsid w:val="00721060"/>
    <w:rsid w:val="0072125A"/>
    <w:rsid w:val="007219E1"/>
    <w:rsid w:val="007224B3"/>
    <w:rsid w:val="0072389B"/>
    <w:rsid w:val="00726405"/>
    <w:rsid w:val="00726998"/>
    <w:rsid w:val="007278CC"/>
    <w:rsid w:val="00727AB6"/>
    <w:rsid w:val="007310F8"/>
    <w:rsid w:val="00731542"/>
    <w:rsid w:val="00731ADF"/>
    <w:rsid w:val="007333C5"/>
    <w:rsid w:val="0073489B"/>
    <w:rsid w:val="00735E76"/>
    <w:rsid w:val="007364F4"/>
    <w:rsid w:val="0073707B"/>
    <w:rsid w:val="007370E8"/>
    <w:rsid w:val="0073719C"/>
    <w:rsid w:val="00737359"/>
    <w:rsid w:val="00737D19"/>
    <w:rsid w:val="007411FD"/>
    <w:rsid w:val="0074186B"/>
    <w:rsid w:val="00741B73"/>
    <w:rsid w:val="00741CA3"/>
    <w:rsid w:val="00743287"/>
    <w:rsid w:val="00743C76"/>
    <w:rsid w:val="00744245"/>
    <w:rsid w:val="00744429"/>
    <w:rsid w:val="0074641D"/>
    <w:rsid w:val="00746E49"/>
    <w:rsid w:val="0075032D"/>
    <w:rsid w:val="00750633"/>
    <w:rsid w:val="0075122F"/>
    <w:rsid w:val="0075361E"/>
    <w:rsid w:val="007547FC"/>
    <w:rsid w:val="007556C9"/>
    <w:rsid w:val="00755947"/>
    <w:rsid w:val="0076001D"/>
    <w:rsid w:val="00760861"/>
    <w:rsid w:val="007609E2"/>
    <w:rsid w:val="007613E3"/>
    <w:rsid w:val="00761978"/>
    <w:rsid w:val="00762937"/>
    <w:rsid w:val="00764910"/>
    <w:rsid w:val="00765128"/>
    <w:rsid w:val="007653FD"/>
    <w:rsid w:val="007654B9"/>
    <w:rsid w:val="007658A8"/>
    <w:rsid w:val="007662D2"/>
    <w:rsid w:val="00766DB0"/>
    <w:rsid w:val="007728F0"/>
    <w:rsid w:val="00772B61"/>
    <w:rsid w:val="00772D12"/>
    <w:rsid w:val="00773E65"/>
    <w:rsid w:val="007749CA"/>
    <w:rsid w:val="007752D2"/>
    <w:rsid w:val="007758C0"/>
    <w:rsid w:val="00775DD2"/>
    <w:rsid w:val="00776606"/>
    <w:rsid w:val="00776F5C"/>
    <w:rsid w:val="00777341"/>
    <w:rsid w:val="007804E4"/>
    <w:rsid w:val="00780F14"/>
    <w:rsid w:val="007811CA"/>
    <w:rsid w:val="00782129"/>
    <w:rsid w:val="0078376B"/>
    <w:rsid w:val="0078409E"/>
    <w:rsid w:val="00784489"/>
    <w:rsid w:val="00784AE7"/>
    <w:rsid w:val="00784CA9"/>
    <w:rsid w:val="00785265"/>
    <w:rsid w:val="00786220"/>
    <w:rsid w:val="00787171"/>
    <w:rsid w:val="00787D22"/>
    <w:rsid w:val="00787EFC"/>
    <w:rsid w:val="00791434"/>
    <w:rsid w:val="00792126"/>
    <w:rsid w:val="00792373"/>
    <w:rsid w:val="007924D9"/>
    <w:rsid w:val="007924EA"/>
    <w:rsid w:val="00792E23"/>
    <w:rsid w:val="00793745"/>
    <w:rsid w:val="00793DBE"/>
    <w:rsid w:val="00793F7E"/>
    <w:rsid w:val="00793FF6"/>
    <w:rsid w:val="0079435B"/>
    <w:rsid w:val="007944AE"/>
    <w:rsid w:val="00796919"/>
    <w:rsid w:val="0079707C"/>
    <w:rsid w:val="007A0EE0"/>
    <w:rsid w:val="007A1D53"/>
    <w:rsid w:val="007A2C94"/>
    <w:rsid w:val="007A2E46"/>
    <w:rsid w:val="007A32E8"/>
    <w:rsid w:val="007A448A"/>
    <w:rsid w:val="007A4F67"/>
    <w:rsid w:val="007A6FB5"/>
    <w:rsid w:val="007B0970"/>
    <w:rsid w:val="007B13A6"/>
    <w:rsid w:val="007B1518"/>
    <w:rsid w:val="007B1B18"/>
    <w:rsid w:val="007B20A4"/>
    <w:rsid w:val="007B22DD"/>
    <w:rsid w:val="007B29F7"/>
    <w:rsid w:val="007B5354"/>
    <w:rsid w:val="007B639D"/>
    <w:rsid w:val="007B7EE2"/>
    <w:rsid w:val="007C0B72"/>
    <w:rsid w:val="007C2B84"/>
    <w:rsid w:val="007C343D"/>
    <w:rsid w:val="007C3BCA"/>
    <w:rsid w:val="007C406A"/>
    <w:rsid w:val="007C4109"/>
    <w:rsid w:val="007C4484"/>
    <w:rsid w:val="007C5854"/>
    <w:rsid w:val="007C5AFE"/>
    <w:rsid w:val="007C73D8"/>
    <w:rsid w:val="007D04B0"/>
    <w:rsid w:val="007D12F3"/>
    <w:rsid w:val="007D317A"/>
    <w:rsid w:val="007D506A"/>
    <w:rsid w:val="007D6FBC"/>
    <w:rsid w:val="007D7296"/>
    <w:rsid w:val="007D7438"/>
    <w:rsid w:val="007D794A"/>
    <w:rsid w:val="007D7E16"/>
    <w:rsid w:val="007E2099"/>
    <w:rsid w:val="007E27A6"/>
    <w:rsid w:val="007E328E"/>
    <w:rsid w:val="007E4580"/>
    <w:rsid w:val="007E45DB"/>
    <w:rsid w:val="007E527A"/>
    <w:rsid w:val="007E5708"/>
    <w:rsid w:val="007E639A"/>
    <w:rsid w:val="007E6972"/>
    <w:rsid w:val="007E75FC"/>
    <w:rsid w:val="007E7742"/>
    <w:rsid w:val="007F05D4"/>
    <w:rsid w:val="007F0C7E"/>
    <w:rsid w:val="007F1170"/>
    <w:rsid w:val="007F127F"/>
    <w:rsid w:val="007F1755"/>
    <w:rsid w:val="007F18D9"/>
    <w:rsid w:val="007F1EC2"/>
    <w:rsid w:val="007F2DA0"/>
    <w:rsid w:val="007F30FD"/>
    <w:rsid w:val="007F3B77"/>
    <w:rsid w:val="007F4F7D"/>
    <w:rsid w:val="007F57DD"/>
    <w:rsid w:val="007F66D1"/>
    <w:rsid w:val="007F6793"/>
    <w:rsid w:val="007F6C47"/>
    <w:rsid w:val="007F6F71"/>
    <w:rsid w:val="00801F25"/>
    <w:rsid w:val="00803D5E"/>
    <w:rsid w:val="0080482A"/>
    <w:rsid w:val="008065D7"/>
    <w:rsid w:val="00806849"/>
    <w:rsid w:val="00807476"/>
    <w:rsid w:val="00811116"/>
    <w:rsid w:val="008114BF"/>
    <w:rsid w:val="008114EA"/>
    <w:rsid w:val="00811FEB"/>
    <w:rsid w:val="0081273E"/>
    <w:rsid w:val="00812C38"/>
    <w:rsid w:val="008149F4"/>
    <w:rsid w:val="0081534C"/>
    <w:rsid w:val="00815BA6"/>
    <w:rsid w:val="0081645F"/>
    <w:rsid w:val="0081693B"/>
    <w:rsid w:val="00817773"/>
    <w:rsid w:val="0082155B"/>
    <w:rsid w:val="00823207"/>
    <w:rsid w:val="00824758"/>
    <w:rsid w:val="00824F0E"/>
    <w:rsid w:val="0082546B"/>
    <w:rsid w:val="00825796"/>
    <w:rsid w:val="0083003C"/>
    <w:rsid w:val="0083098D"/>
    <w:rsid w:val="00831464"/>
    <w:rsid w:val="00831ACD"/>
    <w:rsid w:val="008323FC"/>
    <w:rsid w:val="00832B02"/>
    <w:rsid w:val="00832B84"/>
    <w:rsid w:val="00832FCA"/>
    <w:rsid w:val="00833380"/>
    <w:rsid w:val="008352B3"/>
    <w:rsid w:val="00836FAB"/>
    <w:rsid w:val="0084133E"/>
    <w:rsid w:val="00841B54"/>
    <w:rsid w:val="008421DA"/>
    <w:rsid w:val="00842670"/>
    <w:rsid w:val="00843898"/>
    <w:rsid w:val="00844136"/>
    <w:rsid w:val="0084453A"/>
    <w:rsid w:val="008458E0"/>
    <w:rsid w:val="00845AC5"/>
    <w:rsid w:val="00846CAB"/>
    <w:rsid w:val="008470BD"/>
    <w:rsid w:val="00847E73"/>
    <w:rsid w:val="0085024C"/>
    <w:rsid w:val="0085051C"/>
    <w:rsid w:val="008530FB"/>
    <w:rsid w:val="00853FD9"/>
    <w:rsid w:val="0085423D"/>
    <w:rsid w:val="008553DE"/>
    <w:rsid w:val="00855F48"/>
    <w:rsid w:val="00860902"/>
    <w:rsid w:val="00861FD1"/>
    <w:rsid w:val="0086313E"/>
    <w:rsid w:val="008632DC"/>
    <w:rsid w:val="00863B94"/>
    <w:rsid w:val="0086492A"/>
    <w:rsid w:val="00866902"/>
    <w:rsid w:val="00866C14"/>
    <w:rsid w:val="008673F1"/>
    <w:rsid w:val="00867438"/>
    <w:rsid w:val="0086794C"/>
    <w:rsid w:val="008713E0"/>
    <w:rsid w:val="00871A27"/>
    <w:rsid w:val="008743FC"/>
    <w:rsid w:val="008754DC"/>
    <w:rsid w:val="008758E2"/>
    <w:rsid w:val="00875D14"/>
    <w:rsid w:val="0087709F"/>
    <w:rsid w:val="008772AD"/>
    <w:rsid w:val="00880544"/>
    <w:rsid w:val="008809C9"/>
    <w:rsid w:val="00880D2D"/>
    <w:rsid w:val="008813CE"/>
    <w:rsid w:val="0088190B"/>
    <w:rsid w:val="00882352"/>
    <w:rsid w:val="008836A2"/>
    <w:rsid w:val="00885422"/>
    <w:rsid w:val="008910DE"/>
    <w:rsid w:val="0089162C"/>
    <w:rsid w:val="008917DF"/>
    <w:rsid w:val="00891A70"/>
    <w:rsid w:val="00892947"/>
    <w:rsid w:val="0089349A"/>
    <w:rsid w:val="00893742"/>
    <w:rsid w:val="0089481B"/>
    <w:rsid w:val="00894A49"/>
    <w:rsid w:val="0089721E"/>
    <w:rsid w:val="00897804"/>
    <w:rsid w:val="008A01C7"/>
    <w:rsid w:val="008A0E86"/>
    <w:rsid w:val="008A1CFF"/>
    <w:rsid w:val="008A253C"/>
    <w:rsid w:val="008A2C12"/>
    <w:rsid w:val="008A2D95"/>
    <w:rsid w:val="008A5217"/>
    <w:rsid w:val="008A56DF"/>
    <w:rsid w:val="008A7234"/>
    <w:rsid w:val="008B23E1"/>
    <w:rsid w:val="008B283E"/>
    <w:rsid w:val="008B3030"/>
    <w:rsid w:val="008B3C7C"/>
    <w:rsid w:val="008B4C9F"/>
    <w:rsid w:val="008B63B5"/>
    <w:rsid w:val="008B7569"/>
    <w:rsid w:val="008C1431"/>
    <w:rsid w:val="008C14F4"/>
    <w:rsid w:val="008C166D"/>
    <w:rsid w:val="008C17A1"/>
    <w:rsid w:val="008C533E"/>
    <w:rsid w:val="008C59D6"/>
    <w:rsid w:val="008C60E4"/>
    <w:rsid w:val="008C6BA3"/>
    <w:rsid w:val="008C7CE6"/>
    <w:rsid w:val="008D00FF"/>
    <w:rsid w:val="008D061F"/>
    <w:rsid w:val="008D25AE"/>
    <w:rsid w:val="008D33A7"/>
    <w:rsid w:val="008D45C0"/>
    <w:rsid w:val="008D4672"/>
    <w:rsid w:val="008D5298"/>
    <w:rsid w:val="008D5667"/>
    <w:rsid w:val="008D6923"/>
    <w:rsid w:val="008D74B3"/>
    <w:rsid w:val="008D77C5"/>
    <w:rsid w:val="008E0A3F"/>
    <w:rsid w:val="008E0C2B"/>
    <w:rsid w:val="008E126E"/>
    <w:rsid w:val="008E3AE7"/>
    <w:rsid w:val="008E4A38"/>
    <w:rsid w:val="008E4B78"/>
    <w:rsid w:val="008E4DCD"/>
    <w:rsid w:val="008E5185"/>
    <w:rsid w:val="008E786B"/>
    <w:rsid w:val="008F0C9D"/>
    <w:rsid w:val="008F0DF1"/>
    <w:rsid w:val="008F1BAD"/>
    <w:rsid w:val="008F2528"/>
    <w:rsid w:val="008F2664"/>
    <w:rsid w:val="008F2BE2"/>
    <w:rsid w:val="008F36BB"/>
    <w:rsid w:val="008F77D6"/>
    <w:rsid w:val="008F79AC"/>
    <w:rsid w:val="00900A83"/>
    <w:rsid w:val="00901539"/>
    <w:rsid w:val="009016F0"/>
    <w:rsid w:val="00902B67"/>
    <w:rsid w:val="00903F5B"/>
    <w:rsid w:val="0090428E"/>
    <w:rsid w:val="00905B23"/>
    <w:rsid w:val="009101D3"/>
    <w:rsid w:val="00911469"/>
    <w:rsid w:val="00912AC8"/>
    <w:rsid w:val="00912FCA"/>
    <w:rsid w:val="0091372C"/>
    <w:rsid w:val="00913BD9"/>
    <w:rsid w:val="009209DC"/>
    <w:rsid w:val="00920E4D"/>
    <w:rsid w:val="009210CF"/>
    <w:rsid w:val="00921D2A"/>
    <w:rsid w:val="00922E4C"/>
    <w:rsid w:val="00923DE1"/>
    <w:rsid w:val="009241A4"/>
    <w:rsid w:val="00924572"/>
    <w:rsid w:val="009246AD"/>
    <w:rsid w:val="00924B2F"/>
    <w:rsid w:val="00924E1D"/>
    <w:rsid w:val="00927078"/>
    <w:rsid w:val="00927430"/>
    <w:rsid w:val="009317A1"/>
    <w:rsid w:val="00932D4C"/>
    <w:rsid w:val="00932F73"/>
    <w:rsid w:val="00934C68"/>
    <w:rsid w:val="009355E9"/>
    <w:rsid w:val="00935769"/>
    <w:rsid w:val="0093651C"/>
    <w:rsid w:val="00936541"/>
    <w:rsid w:val="009375FC"/>
    <w:rsid w:val="00937759"/>
    <w:rsid w:val="00940040"/>
    <w:rsid w:val="009400D2"/>
    <w:rsid w:val="009408AC"/>
    <w:rsid w:val="009409C2"/>
    <w:rsid w:val="00940B97"/>
    <w:rsid w:val="00940F4A"/>
    <w:rsid w:val="00942252"/>
    <w:rsid w:val="00943B03"/>
    <w:rsid w:val="0094430C"/>
    <w:rsid w:val="00944343"/>
    <w:rsid w:val="00944E5B"/>
    <w:rsid w:val="00946C40"/>
    <w:rsid w:val="0094767B"/>
    <w:rsid w:val="00947ED4"/>
    <w:rsid w:val="00950825"/>
    <w:rsid w:val="0095084E"/>
    <w:rsid w:val="00951EF6"/>
    <w:rsid w:val="009524ED"/>
    <w:rsid w:val="00954276"/>
    <w:rsid w:val="00954A62"/>
    <w:rsid w:val="00957133"/>
    <w:rsid w:val="00960E37"/>
    <w:rsid w:val="00963752"/>
    <w:rsid w:val="00966E85"/>
    <w:rsid w:val="009675B7"/>
    <w:rsid w:val="009677E3"/>
    <w:rsid w:val="0097007A"/>
    <w:rsid w:val="00970BCC"/>
    <w:rsid w:val="00970DB7"/>
    <w:rsid w:val="00970DD3"/>
    <w:rsid w:val="00972D33"/>
    <w:rsid w:val="009730EF"/>
    <w:rsid w:val="009752B0"/>
    <w:rsid w:val="00976AC9"/>
    <w:rsid w:val="00977448"/>
    <w:rsid w:val="0098042B"/>
    <w:rsid w:val="0098290A"/>
    <w:rsid w:val="009865AE"/>
    <w:rsid w:val="0098670C"/>
    <w:rsid w:val="00987A34"/>
    <w:rsid w:val="0099096F"/>
    <w:rsid w:val="0099160A"/>
    <w:rsid w:val="00991915"/>
    <w:rsid w:val="00992153"/>
    <w:rsid w:val="00992B86"/>
    <w:rsid w:val="00993AEF"/>
    <w:rsid w:val="009943B1"/>
    <w:rsid w:val="00994ABF"/>
    <w:rsid w:val="009950F5"/>
    <w:rsid w:val="00995108"/>
    <w:rsid w:val="0099541A"/>
    <w:rsid w:val="009971BE"/>
    <w:rsid w:val="009971FA"/>
    <w:rsid w:val="0099755B"/>
    <w:rsid w:val="0099777F"/>
    <w:rsid w:val="00997ACE"/>
    <w:rsid w:val="009A0DC0"/>
    <w:rsid w:val="009A0F98"/>
    <w:rsid w:val="009A1D7B"/>
    <w:rsid w:val="009A2A17"/>
    <w:rsid w:val="009A2EC4"/>
    <w:rsid w:val="009A4B21"/>
    <w:rsid w:val="009A4B56"/>
    <w:rsid w:val="009A5231"/>
    <w:rsid w:val="009A64FF"/>
    <w:rsid w:val="009A6E17"/>
    <w:rsid w:val="009B1553"/>
    <w:rsid w:val="009B28B1"/>
    <w:rsid w:val="009B2C5A"/>
    <w:rsid w:val="009B2CB7"/>
    <w:rsid w:val="009B3206"/>
    <w:rsid w:val="009B33B9"/>
    <w:rsid w:val="009B4A06"/>
    <w:rsid w:val="009B4BE8"/>
    <w:rsid w:val="009B4F89"/>
    <w:rsid w:val="009B5A6E"/>
    <w:rsid w:val="009B5EC3"/>
    <w:rsid w:val="009B66C6"/>
    <w:rsid w:val="009B66C7"/>
    <w:rsid w:val="009B6E5C"/>
    <w:rsid w:val="009B730B"/>
    <w:rsid w:val="009B7A38"/>
    <w:rsid w:val="009B7E2D"/>
    <w:rsid w:val="009C0B53"/>
    <w:rsid w:val="009C108E"/>
    <w:rsid w:val="009C196D"/>
    <w:rsid w:val="009C2015"/>
    <w:rsid w:val="009C2F2A"/>
    <w:rsid w:val="009C3989"/>
    <w:rsid w:val="009C3EF8"/>
    <w:rsid w:val="009C55F2"/>
    <w:rsid w:val="009C6409"/>
    <w:rsid w:val="009C6462"/>
    <w:rsid w:val="009C75F9"/>
    <w:rsid w:val="009C7922"/>
    <w:rsid w:val="009C7A60"/>
    <w:rsid w:val="009C7B35"/>
    <w:rsid w:val="009D1B3B"/>
    <w:rsid w:val="009D2039"/>
    <w:rsid w:val="009D2787"/>
    <w:rsid w:val="009D3523"/>
    <w:rsid w:val="009D5793"/>
    <w:rsid w:val="009D7512"/>
    <w:rsid w:val="009E1055"/>
    <w:rsid w:val="009E143F"/>
    <w:rsid w:val="009E16FB"/>
    <w:rsid w:val="009E1D6C"/>
    <w:rsid w:val="009E28C4"/>
    <w:rsid w:val="009E3D47"/>
    <w:rsid w:val="009E408D"/>
    <w:rsid w:val="009E414C"/>
    <w:rsid w:val="009E4766"/>
    <w:rsid w:val="009E4B72"/>
    <w:rsid w:val="009E5529"/>
    <w:rsid w:val="009E55DD"/>
    <w:rsid w:val="009E58BF"/>
    <w:rsid w:val="009E6344"/>
    <w:rsid w:val="009E65B5"/>
    <w:rsid w:val="009E65ED"/>
    <w:rsid w:val="009E7419"/>
    <w:rsid w:val="009E7D53"/>
    <w:rsid w:val="009F0D39"/>
    <w:rsid w:val="009F2B56"/>
    <w:rsid w:val="009F2F0D"/>
    <w:rsid w:val="009F2F0F"/>
    <w:rsid w:val="009F33A0"/>
    <w:rsid w:val="009F3433"/>
    <w:rsid w:val="009F4391"/>
    <w:rsid w:val="009F528F"/>
    <w:rsid w:val="009F5BA1"/>
    <w:rsid w:val="009F6F95"/>
    <w:rsid w:val="009F7D92"/>
    <w:rsid w:val="00A006D6"/>
    <w:rsid w:val="00A007B3"/>
    <w:rsid w:val="00A00DA5"/>
    <w:rsid w:val="00A0141A"/>
    <w:rsid w:val="00A02CD2"/>
    <w:rsid w:val="00A02DD8"/>
    <w:rsid w:val="00A0334C"/>
    <w:rsid w:val="00A0340D"/>
    <w:rsid w:val="00A0581B"/>
    <w:rsid w:val="00A066C5"/>
    <w:rsid w:val="00A10E3A"/>
    <w:rsid w:val="00A10E78"/>
    <w:rsid w:val="00A126AE"/>
    <w:rsid w:val="00A136DF"/>
    <w:rsid w:val="00A13ED0"/>
    <w:rsid w:val="00A14A77"/>
    <w:rsid w:val="00A151C0"/>
    <w:rsid w:val="00A1731A"/>
    <w:rsid w:val="00A17616"/>
    <w:rsid w:val="00A1776C"/>
    <w:rsid w:val="00A203DF"/>
    <w:rsid w:val="00A2086D"/>
    <w:rsid w:val="00A20F2E"/>
    <w:rsid w:val="00A22FA2"/>
    <w:rsid w:val="00A233B1"/>
    <w:rsid w:val="00A23D76"/>
    <w:rsid w:val="00A24210"/>
    <w:rsid w:val="00A24648"/>
    <w:rsid w:val="00A25059"/>
    <w:rsid w:val="00A258BC"/>
    <w:rsid w:val="00A26C4D"/>
    <w:rsid w:val="00A26EB5"/>
    <w:rsid w:val="00A30E39"/>
    <w:rsid w:val="00A32889"/>
    <w:rsid w:val="00A32EE0"/>
    <w:rsid w:val="00A33DFE"/>
    <w:rsid w:val="00A344A7"/>
    <w:rsid w:val="00A34765"/>
    <w:rsid w:val="00A34F28"/>
    <w:rsid w:val="00A352A4"/>
    <w:rsid w:val="00A36B32"/>
    <w:rsid w:val="00A36C2F"/>
    <w:rsid w:val="00A37D1E"/>
    <w:rsid w:val="00A40503"/>
    <w:rsid w:val="00A40B77"/>
    <w:rsid w:val="00A40CFC"/>
    <w:rsid w:val="00A41105"/>
    <w:rsid w:val="00A4110D"/>
    <w:rsid w:val="00A41D61"/>
    <w:rsid w:val="00A420DE"/>
    <w:rsid w:val="00A42D59"/>
    <w:rsid w:val="00A4334C"/>
    <w:rsid w:val="00A433AD"/>
    <w:rsid w:val="00A43E2B"/>
    <w:rsid w:val="00A451B9"/>
    <w:rsid w:val="00A474F2"/>
    <w:rsid w:val="00A505F4"/>
    <w:rsid w:val="00A51646"/>
    <w:rsid w:val="00A517E7"/>
    <w:rsid w:val="00A51BB8"/>
    <w:rsid w:val="00A52194"/>
    <w:rsid w:val="00A52466"/>
    <w:rsid w:val="00A54649"/>
    <w:rsid w:val="00A55515"/>
    <w:rsid w:val="00A56570"/>
    <w:rsid w:val="00A5689B"/>
    <w:rsid w:val="00A572B8"/>
    <w:rsid w:val="00A60D15"/>
    <w:rsid w:val="00A61108"/>
    <w:rsid w:val="00A61A57"/>
    <w:rsid w:val="00A63B7C"/>
    <w:rsid w:val="00A63C91"/>
    <w:rsid w:val="00A66E1A"/>
    <w:rsid w:val="00A66EC4"/>
    <w:rsid w:val="00A66FAA"/>
    <w:rsid w:val="00A67256"/>
    <w:rsid w:val="00A70E4E"/>
    <w:rsid w:val="00A71204"/>
    <w:rsid w:val="00A712C6"/>
    <w:rsid w:val="00A73AC1"/>
    <w:rsid w:val="00A7471B"/>
    <w:rsid w:val="00A75183"/>
    <w:rsid w:val="00A75479"/>
    <w:rsid w:val="00A77D10"/>
    <w:rsid w:val="00A80591"/>
    <w:rsid w:val="00A80CBC"/>
    <w:rsid w:val="00A814EB"/>
    <w:rsid w:val="00A82BF0"/>
    <w:rsid w:val="00A82E9C"/>
    <w:rsid w:val="00A83EAB"/>
    <w:rsid w:val="00A84981"/>
    <w:rsid w:val="00A858E1"/>
    <w:rsid w:val="00A85C43"/>
    <w:rsid w:val="00A86209"/>
    <w:rsid w:val="00A863CA"/>
    <w:rsid w:val="00A90DFA"/>
    <w:rsid w:val="00A919D6"/>
    <w:rsid w:val="00A92E85"/>
    <w:rsid w:val="00A93D66"/>
    <w:rsid w:val="00A94B6D"/>
    <w:rsid w:val="00A950C1"/>
    <w:rsid w:val="00A95306"/>
    <w:rsid w:val="00A9720C"/>
    <w:rsid w:val="00AA00EE"/>
    <w:rsid w:val="00AA0286"/>
    <w:rsid w:val="00AA0C67"/>
    <w:rsid w:val="00AA12E6"/>
    <w:rsid w:val="00AA2527"/>
    <w:rsid w:val="00AA3CD3"/>
    <w:rsid w:val="00AA450C"/>
    <w:rsid w:val="00AA452D"/>
    <w:rsid w:val="00AA6033"/>
    <w:rsid w:val="00AA61F8"/>
    <w:rsid w:val="00AA701C"/>
    <w:rsid w:val="00AA7D00"/>
    <w:rsid w:val="00AA7D77"/>
    <w:rsid w:val="00AB003D"/>
    <w:rsid w:val="00AB0C79"/>
    <w:rsid w:val="00AB2E37"/>
    <w:rsid w:val="00AB3354"/>
    <w:rsid w:val="00AB386C"/>
    <w:rsid w:val="00AB3B3E"/>
    <w:rsid w:val="00AB3F8A"/>
    <w:rsid w:val="00AB6185"/>
    <w:rsid w:val="00AB7CF4"/>
    <w:rsid w:val="00AC0B16"/>
    <w:rsid w:val="00AC2111"/>
    <w:rsid w:val="00AC2FC2"/>
    <w:rsid w:val="00AC3127"/>
    <w:rsid w:val="00AC32B2"/>
    <w:rsid w:val="00AC3300"/>
    <w:rsid w:val="00AC4204"/>
    <w:rsid w:val="00AC557D"/>
    <w:rsid w:val="00AD38E9"/>
    <w:rsid w:val="00AD3A5D"/>
    <w:rsid w:val="00AD4A62"/>
    <w:rsid w:val="00AD51CE"/>
    <w:rsid w:val="00AD6406"/>
    <w:rsid w:val="00AE1EC2"/>
    <w:rsid w:val="00AE2444"/>
    <w:rsid w:val="00AE258F"/>
    <w:rsid w:val="00AE268E"/>
    <w:rsid w:val="00AE31DE"/>
    <w:rsid w:val="00AE5F66"/>
    <w:rsid w:val="00AE6279"/>
    <w:rsid w:val="00AE63C0"/>
    <w:rsid w:val="00AE682D"/>
    <w:rsid w:val="00AE7413"/>
    <w:rsid w:val="00AF1E09"/>
    <w:rsid w:val="00AF2B44"/>
    <w:rsid w:val="00AF2C8A"/>
    <w:rsid w:val="00AF464C"/>
    <w:rsid w:val="00AF63C1"/>
    <w:rsid w:val="00AF6522"/>
    <w:rsid w:val="00B01510"/>
    <w:rsid w:val="00B01979"/>
    <w:rsid w:val="00B04D86"/>
    <w:rsid w:val="00B058F9"/>
    <w:rsid w:val="00B111DC"/>
    <w:rsid w:val="00B11271"/>
    <w:rsid w:val="00B12CA9"/>
    <w:rsid w:val="00B140E0"/>
    <w:rsid w:val="00B140F6"/>
    <w:rsid w:val="00B14269"/>
    <w:rsid w:val="00B165F0"/>
    <w:rsid w:val="00B2015F"/>
    <w:rsid w:val="00B206F4"/>
    <w:rsid w:val="00B21119"/>
    <w:rsid w:val="00B2196D"/>
    <w:rsid w:val="00B21B91"/>
    <w:rsid w:val="00B220F1"/>
    <w:rsid w:val="00B23737"/>
    <w:rsid w:val="00B25145"/>
    <w:rsid w:val="00B25B26"/>
    <w:rsid w:val="00B30571"/>
    <w:rsid w:val="00B318BF"/>
    <w:rsid w:val="00B323AF"/>
    <w:rsid w:val="00B326BE"/>
    <w:rsid w:val="00B32981"/>
    <w:rsid w:val="00B34BB3"/>
    <w:rsid w:val="00B35715"/>
    <w:rsid w:val="00B35756"/>
    <w:rsid w:val="00B35C2E"/>
    <w:rsid w:val="00B365EF"/>
    <w:rsid w:val="00B36BE7"/>
    <w:rsid w:val="00B37E8D"/>
    <w:rsid w:val="00B4007D"/>
    <w:rsid w:val="00B4027D"/>
    <w:rsid w:val="00B40A9A"/>
    <w:rsid w:val="00B42DE6"/>
    <w:rsid w:val="00B42F4D"/>
    <w:rsid w:val="00B43690"/>
    <w:rsid w:val="00B43A3F"/>
    <w:rsid w:val="00B43D14"/>
    <w:rsid w:val="00B4462A"/>
    <w:rsid w:val="00B4514D"/>
    <w:rsid w:val="00B4545C"/>
    <w:rsid w:val="00B45D1D"/>
    <w:rsid w:val="00B47CAD"/>
    <w:rsid w:val="00B50365"/>
    <w:rsid w:val="00B5069E"/>
    <w:rsid w:val="00B51B76"/>
    <w:rsid w:val="00B51CC3"/>
    <w:rsid w:val="00B521D7"/>
    <w:rsid w:val="00B525B0"/>
    <w:rsid w:val="00B53B56"/>
    <w:rsid w:val="00B53E4A"/>
    <w:rsid w:val="00B5422C"/>
    <w:rsid w:val="00B545AF"/>
    <w:rsid w:val="00B545C2"/>
    <w:rsid w:val="00B551BF"/>
    <w:rsid w:val="00B55844"/>
    <w:rsid w:val="00B55B64"/>
    <w:rsid w:val="00B56E93"/>
    <w:rsid w:val="00B607E7"/>
    <w:rsid w:val="00B60E4D"/>
    <w:rsid w:val="00B60F72"/>
    <w:rsid w:val="00B61978"/>
    <w:rsid w:val="00B61D34"/>
    <w:rsid w:val="00B61F86"/>
    <w:rsid w:val="00B62EA3"/>
    <w:rsid w:val="00B63132"/>
    <w:rsid w:val="00B63380"/>
    <w:rsid w:val="00B6567F"/>
    <w:rsid w:val="00B67B57"/>
    <w:rsid w:val="00B67E27"/>
    <w:rsid w:val="00B72B00"/>
    <w:rsid w:val="00B730F6"/>
    <w:rsid w:val="00B73A13"/>
    <w:rsid w:val="00B74AFE"/>
    <w:rsid w:val="00B752E4"/>
    <w:rsid w:val="00B75971"/>
    <w:rsid w:val="00B75BEB"/>
    <w:rsid w:val="00B76388"/>
    <w:rsid w:val="00B77A66"/>
    <w:rsid w:val="00B77E75"/>
    <w:rsid w:val="00B81634"/>
    <w:rsid w:val="00B820CB"/>
    <w:rsid w:val="00B82650"/>
    <w:rsid w:val="00B843AD"/>
    <w:rsid w:val="00B84903"/>
    <w:rsid w:val="00B84A7A"/>
    <w:rsid w:val="00B858AF"/>
    <w:rsid w:val="00B85C37"/>
    <w:rsid w:val="00B914B5"/>
    <w:rsid w:val="00B91576"/>
    <w:rsid w:val="00B91D5E"/>
    <w:rsid w:val="00B94055"/>
    <w:rsid w:val="00B96637"/>
    <w:rsid w:val="00B96710"/>
    <w:rsid w:val="00B96FDF"/>
    <w:rsid w:val="00B97E98"/>
    <w:rsid w:val="00BA1FD1"/>
    <w:rsid w:val="00BA2ED7"/>
    <w:rsid w:val="00BA2F4D"/>
    <w:rsid w:val="00BA3851"/>
    <w:rsid w:val="00BA6B3B"/>
    <w:rsid w:val="00BA6F4F"/>
    <w:rsid w:val="00BA764A"/>
    <w:rsid w:val="00BB093B"/>
    <w:rsid w:val="00BB12DE"/>
    <w:rsid w:val="00BB304F"/>
    <w:rsid w:val="00BB3168"/>
    <w:rsid w:val="00BB3AC0"/>
    <w:rsid w:val="00BB3ECB"/>
    <w:rsid w:val="00BB40B7"/>
    <w:rsid w:val="00BB59C5"/>
    <w:rsid w:val="00BB6943"/>
    <w:rsid w:val="00BB7179"/>
    <w:rsid w:val="00BC01BB"/>
    <w:rsid w:val="00BC03D7"/>
    <w:rsid w:val="00BC305A"/>
    <w:rsid w:val="00BC47F7"/>
    <w:rsid w:val="00BC498B"/>
    <w:rsid w:val="00BC4B5D"/>
    <w:rsid w:val="00BC4EDF"/>
    <w:rsid w:val="00BC522C"/>
    <w:rsid w:val="00BC5858"/>
    <w:rsid w:val="00BC5BC7"/>
    <w:rsid w:val="00BC5F06"/>
    <w:rsid w:val="00BC6FB6"/>
    <w:rsid w:val="00BD05F9"/>
    <w:rsid w:val="00BD0DF5"/>
    <w:rsid w:val="00BD0FEB"/>
    <w:rsid w:val="00BD2075"/>
    <w:rsid w:val="00BD3E53"/>
    <w:rsid w:val="00BD4DC7"/>
    <w:rsid w:val="00BD66C4"/>
    <w:rsid w:val="00BD6D67"/>
    <w:rsid w:val="00BD6F1D"/>
    <w:rsid w:val="00BD744D"/>
    <w:rsid w:val="00BD75B0"/>
    <w:rsid w:val="00BD7F6F"/>
    <w:rsid w:val="00BE1AAF"/>
    <w:rsid w:val="00BE2584"/>
    <w:rsid w:val="00BE2C06"/>
    <w:rsid w:val="00BE2DB8"/>
    <w:rsid w:val="00BE33D7"/>
    <w:rsid w:val="00BE394A"/>
    <w:rsid w:val="00BE3955"/>
    <w:rsid w:val="00BE39F1"/>
    <w:rsid w:val="00BE3B6D"/>
    <w:rsid w:val="00BE4292"/>
    <w:rsid w:val="00BE5336"/>
    <w:rsid w:val="00BE5847"/>
    <w:rsid w:val="00BE59F0"/>
    <w:rsid w:val="00BE7858"/>
    <w:rsid w:val="00BF01F9"/>
    <w:rsid w:val="00BF04C8"/>
    <w:rsid w:val="00BF0721"/>
    <w:rsid w:val="00BF0876"/>
    <w:rsid w:val="00BF1820"/>
    <w:rsid w:val="00BF2EC4"/>
    <w:rsid w:val="00BF3496"/>
    <w:rsid w:val="00BF39B0"/>
    <w:rsid w:val="00BF5217"/>
    <w:rsid w:val="00BF607D"/>
    <w:rsid w:val="00BF61B9"/>
    <w:rsid w:val="00BF6452"/>
    <w:rsid w:val="00BF70FC"/>
    <w:rsid w:val="00C008CB"/>
    <w:rsid w:val="00C040C4"/>
    <w:rsid w:val="00C04839"/>
    <w:rsid w:val="00C04C06"/>
    <w:rsid w:val="00C057EA"/>
    <w:rsid w:val="00C05811"/>
    <w:rsid w:val="00C06C38"/>
    <w:rsid w:val="00C07EDD"/>
    <w:rsid w:val="00C10479"/>
    <w:rsid w:val="00C1140E"/>
    <w:rsid w:val="00C11524"/>
    <w:rsid w:val="00C12584"/>
    <w:rsid w:val="00C126BE"/>
    <w:rsid w:val="00C13781"/>
    <w:rsid w:val="00C139D6"/>
    <w:rsid w:val="00C1458A"/>
    <w:rsid w:val="00C1485A"/>
    <w:rsid w:val="00C171A8"/>
    <w:rsid w:val="00C171E6"/>
    <w:rsid w:val="00C17718"/>
    <w:rsid w:val="00C17CA0"/>
    <w:rsid w:val="00C20511"/>
    <w:rsid w:val="00C21D85"/>
    <w:rsid w:val="00C229E7"/>
    <w:rsid w:val="00C22BA5"/>
    <w:rsid w:val="00C23D8D"/>
    <w:rsid w:val="00C23E05"/>
    <w:rsid w:val="00C252D2"/>
    <w:rsid w:val="00C253B7"/>
    <w:rsid w:val="00C25B9D"/>
    <w:rsid w:val="00C25C52"/>
    <w:rsid w:val="00C26892"/>
    <w:rsid w:val="00C26AC1"/>
    <w:rsid w:val="00C27479"/>
    <w:rsid w:val="00C305CB"/>
    <w:rsid w:val="00C3233D"/>
    <w:rsid w:val="00C327CA"/>
    <w:rsid w:val="00C33485"/>
    <w:rsid w:val="00C3362B"/>
    <w:rsid w:val="00C344C2"/>
    <w:rsid w:val="00C35112"/>
    <w:rsid w:val="00C35FB7"/>
    <w:rsid w:val="00C40015"/>
    <w:rsid w:val="00C40F03"/>
    <w:rsid w:val="00C429A6"/>
    <w:rsid w:val="00C42C90"/>
    <w:rsid w:val="00C435C7"/>
    <w:rsid w:val="00C43A27"/>
    <w:rsid w:val="00C43E84"/>
    <w:rsid w:val="00C442D1"/>
    <w:rsid w:val="00C45939"/>
    <w:rsid w:val="00C45DFF"/>
    <w:rsid w:val="00C45E1C"/>
    <w:rsid w:val="00C45F29"/>
    <w:rsid w:val="00C469E4"/>
    <w:rsid w:val="00C47306"/>
    <w:rsid w:val="00C51639"/>
    <w:rsid w:val="00C5181D"/>
    <w:rsid w:val="00C52256"/>
    <w:rsid w:val="00C52A9A"/>
    <w:rsid w:val="00C52B2C"/>
    <w:rsid w:val="00C52D48"/>
    <w:rsid w:val="00C52E7C"/>
    <w:rsid w:val="00C53FE8"/>
    <w:rsid w:val="00C54F50"/>
    <w:rsid w:val="00C55CA2"/>
    <w:rsid w:val="00C55E78"/>
    <w:rsid w:val="00C55FDA"/>
    <w:rsid w:val="00C561CB"/>
    <w:rsid w:val="00C57579"/>
    <w:rsid w:val="00C57657"/>
    <w:rsid w:val="00C57976"/>
    <w:rsid w:val="00C60145"/>
    <w:rsid w:val="00C60810"/>
    <w:rsid w:val="00C60CFF"/>
    <w:rsid w:val="00C610B3"/>
    <w:rsid w:val="00C61929"/>
    <w:rsid w:val="00C61BAA"/>
    <w:rsid w:val="00C61C68"/>
    <w:rsid w:val="00C61EF2"/>
    <w:rsid w:val="00C61FD0"/>
    <w:rsid w:val="00C6240E"/>
    <w:rsid w:val="00C62D91"/>
    <w:rsid w:val="00C63971"/>
    <w:rsid w:val="00C64457"/>
    <w:rsid w:val="00C64952"/>
    <w:rsid w:val="00C66E73"/>
    <w:rsid w:val="00C67554"/>
    <w:rsid w:val="00C71182"/>
    <w:rsid w:val="00C7401F"/>
    <w:rsid w:val="00C7436C"/>
    <w:rsid w:val="00C74625"/>
    <w:rsid w:val="00C752AA"/>
    <w:rsid w:val="00C7534E"/>
    <w:rsid w:val="00C7561D"/>
    <w:rsid w:val="00C76906"/>
    <w:rsid w:val="00C76ABE"/>
    <w:rsid w:val="00C80017"/>
    <w:rsid w:val="00C80084"/>
    <w:rsid w:val="00C813A8"/>
    <w:rsid w:val="00C82EFF"/>
    <w:rsid w:val="00C84DAB"/>
    <w:rsid w:val="00C84E3A"/>
    <w:rsid w:val="00C84F59"/>
    <w:rsid w:val="00C855C9"/>
    <w:rsid w:val="00C86663"/>
    <w:rsid w:val="00C87A32"/>
    <w:rsid w:val="00C87E2E"/>
    <w:rsid w:val="00C90FE8"/>
    <w:rsid w:val="00C910FD"/>
    <w:rsid w:val="00C91178"/>
    <w:rsid w:val="00C9244E"/>
    <w:rsid w:val="00C9267E"/>
    <w:rsid w:val="00C92B48"/>
    <w:rsid w:val="00C939BC"/>
    <w:rsid w:val="00C94EC8"/>
    <w:rsid w:val="00C95624"/>
    <w:rsid w:val="00C97429"/>
    <w:rsid w:val="00CA32D4"/>
    <w:rsid w:val="00CA4A77"/>
    <w:rsid w:val="00CA5025"/>
    <w:rsid w:val="00CA520A"/>
    <w:rsid w:val="00CA5A81"/>
    <w:rsid w:val="00CA5CD0"/>
    <w:rsid w:val="00CA6A4F"/>
    <w:rsid w:val="00CA73C1"/>
    <w:rsid w:val="00CB07DF"/>
    <w:rsid w:val="00CB0B2F"/>
    <w:rsid w:val="00CB141D"/>
    <w:rsid w:val="00CB155B"/>
    <w:rsid w:val="00CB22DC"/>
    <w:rsid w:val="00CB26F9"/>
    <w:rsid w:val="00CB2E32"/>
    <w:rsid w:val="00CB40FA"/>
    <w:rsid w:val="00CB41F0"/>
    <w:rsid w:val="00CB542B"/>
    <w:rsid w:val="00CB71C5"/>
    <w:rsid w:val="00CB7215"/>
    <w:rsid w:val="00CB7A8C"/>
    <w:rsid w:val="00CC0022"/>
    <w:rsid w:val="00CC0E5E"/>
    <w:rsid w:val="00CC1ED8"/>
    <w:rsid w:val="00CC491B"/>
    <w:rsid w:val="00CC5489"/>
    <w:rsid w:val="00CC5821"/>
    <w:rsid w:val="00CC5D9E"/>
    <w:rsid w:val="00CC6071"/>
    <w:rsid w:val="00CC795C"/>
    <w:rsid w:val="00CC7CD2"/>
    <w:rsid w:val="00CD01E8"/>
    <w:rsid w:val="00CD0DDF"/>
    <w:rsid w:val="00CD21BA"/>
    <w:rsid w:val="00CD2597"/>
    <w:rsid w:val="00CD2772"/>
    <w:rsid w:val="00CD2EFC"/>
    <w:rsid w:val="00CD2F2F"/>
    <w:rsid w:val="00CD35B8"/>
    <w:rsid w:val="00CD3CFB"/>
    <w:rsid w:val="00CD5F4B"/>
    <w:rsid w:val="00CD6CAA"/>
    <w:rsid w:val="00CE04B1"/>
    <w:rsid w:val="00CE096F"/>
    <w:rsid w:val="00CE1FF0"/>
    <w:rsid w:val="00CE2B6C"/>
    <w:rsid w:val="00CE48A8"/>
    <w:rsid w:val="00CE5F2C"/>
    <w:rsid w:val="00CE6214"/>
    <w:rsid w:val="00CE6734"/>
    <w:rsid w:val="00CE674C"/>
    <w:rsid w:val="00CE7613"/>
    <w:rsid w:val="00CF017A"/>
    <w:rsid w:val="00CF0BE0"/>
    <w:rsid w:val="00CF0F05"/>
    <w:rsid w:val="00CF1124"/>
    <w:rsid w:val="00CF1547"/>
    <w:rsid w:val="00CF231D"/>
    <w:rsid w:val="00CF2342"/>
    <w:rsid w:val="00CF3A65"/>
    <w:rsid w:val="00CF3EED"/>
    <w:rsid w:val="00CF4137"/>
    <w:rsid w:val="00CF41CF"/>
    <w:rsid w:val="00CF42ED"/>
    <w:rsid w:val="00CF4E0E"/>
    <w:rsid w:val="00CF4E76"/>
    <w:rsid w:val="00CF603F"/>
    <w:rsid w:val="00CF605D"/>
    <w:rsid w:val="00CF651A"/>
    <w:rsid w:val="00CF7071"/>
    <w:rsid w:val="00CF72A1"/>
    <w:rsid w:val="00CF7B8C"/>
    <w:rsid w:val="00D002EE"/>
    <w:rsid w:val="00D00A97"/>
    <w:rsid w:val="00D018C7"/>
    <w:rsid w:val="00D02830"/>
    <w:rsid w:val="00D03151"/>
    <w:rsid w:val="00D034D2"/>
    <w:rsid w:val="00D03DDC"/>
    <w:rsid w:val="00D044ED"/>
    <w:rsid w:val="00D04603"/>
    <w:rsid w:val="00D06091"/>
    <w:rsid w:val="00D06BAF"/>
    <w:rsid w:val="00D075CD"/>
    <w:rsid w:val="00D10622"/>
    <w:rsid w:val="00D10855"/>
    <w:rsid w:val="00D10DE3"/>
    <w:rsid w:val="00D124E0"/>
    <w:rsid w:val="00D12716"/>
    <w:rsid w:val="00D127FA"/>
    <w:rsid w:val="00D12CCA"/>
    <w:rsid w:val="00D12E41"/>
    <w:rsid w:val="00D12E8F"/>
    <w:rsid w:val="00D13FE9"/>
    <w:rsid w:val="00D14A16"/>
    <w:rsid w:val="00D14E4F"/>
    <w:rsid w:val="00D152AA"/>
    <w:rsid w:val="00D159C4"/>
    <w:rsid w:val="00D15E91"/>
    <w:rsid w:val="00D17097"/>
    <w:rsid w:val="00D201C2"/>
    <w:rsid w:val="00D202A2"/>
    <w:rsid w:val="00D207B8"/>
    <w:rsid w:val="00D20B23"/>
    <w:rsid w:val="00D20D04"/>
    <w:rsid w:val="00D21195"/>
    <w:rsid w:val="00D223A1"/>
    <w:rsid w:val="00D2261F"/>
    <w:rsid w:val="00D23487"/>
    <w:rsid w:val="00D23E1F"/>
    <w:rsid w:val="00D24B5A"/>
    <w:rsid w:val="00D24E1F"/>
    <w:rsid w:val="00D25CF0"/>
    <w:rsid w:val="00D26078"/>
    <w:rsid w:val="00D2667D"/>
    <w:rsid w:val="00D2735D"/>
    <w:rsid w:val="00D31CF8"/>
    <w:rsid w:val="00D33A6A"/>
    <w:rsid w:val="00D33C7F"/>
    <w:rsid w:val="00D34813"/>
    <w:rsid w:val="00D34957"/>
    <w:rsid w:val="00D375C8"/>
    <w:rsid w:val="00D40937"/>
    <w:rsid w:val="00D41240"/>
    <w:rsid w:val="00D4206B"/>
    <w:rsid w:val="00D4277A"/>
    <w:rsid w:val="00D4279D"/>
    <w:rsid w:val="00D42BB5"/>
    <w:rsid w:val="00D44F57"/>
    <w:rsid w:val="00D4531F"/>
    <w:rsid w:val="00D47794"/>
    <w:rsid w:val="00D478F0"/>
    <w:rsid w:val="00D47A13"/>
    <w:rsid w:val="00D51347"/>
    <w:rsid w:val="00D52371"/>
    <w:rsid w:val="00D53484"/>
    <w:rsid w:val="00D53986"/>
    <w:rsid w:val="00D548C8"/>
    <w:rsid w:val="00D549E6"/>
    <w:rsid w:val="00D555BD"/>
    <w:rsid w:val="00D559DE"/>
    <w:rsid w:val="00D55A59"/>
    <w:rsid w:val="00D566F6"/>
    <w:rsid w:val="00D5700B"/>
    <w:rsid w:val="00D57B18"/>
    <w:rsid w:val="00D6078F"/>
    <w:rsid w:val="00D61EF1"/>
    <w:rsid w:val="00D643A2"/>
    <w:rsid w:val="00D64626"/>
    <w:rsid w:val="00D6469C"/>
    <w:rsid w:val="00D64948"/>
    <w:rsid w:val="00D65741"/>
    <w:rsid w:val="00D67200"/>
    <w:rsid w:val="00D67E48"/>
    <w:rsid w:val="00D70369"/>
    <w:rsid w:val="00D70BB8"/>
    <w:rsid w:val="00D71D73"/>
    <w:rsid w:val="00D72C8D"/>
    <w:rsid w:val="00D742BC"/>
    <w:rsid w:val="00D74DEA"/>
    <w:rsid w:val="00D74EA3"/>
    <w:rsid w:val="00D75198"/>
    <w:rsid w:val="00D7545D"/>
    <w:rsid w:val="00D77310"/>
    <w:rsid w:val="00D77725"/>
    <w:rsid w:val="00D77F7E"/>
    <w:rsid w:val="00D80C55"/>
    <w:rsid w:val="00D80E11"/>
    <w:rsid w:val="00D81422"/>
    <w:rsid w:val="00D81B79"/>
    <w:rsid w:val="00D8300C"/>
    <w:rsid w:val="00D87255"/>
    <w:rsid w:val="00D91923"/>
    <w:rsid w:val="00D91D17"/>
    <w:rsid w:val="00D924CD"/>
    <w:rsid w:val="00D933A9"/>
    <w:rsid w:val="00D96A49"/>
    <w:rsid w:val="00D96C18"/>
    <w:rsid w:val="00DA0E2B"/>
    <w:rsid w:val="00DA2596"/>
    <w:rsid w:val="00DA6993"/>
    <w:rsid w:val="00DA6DF8"/>
    <w:rsid w:val="00DB17D5"/>
    <w:rsid w:val="00DB2692"/>
    <w:rsid w:val="00DB269D"/>
    <w:rsid w:val="00DB4381"/>
    <w:rsid w:val="00DB574F"/>
    <w:rsid w:val="00DB5E1F"/>
    <w:rsid w:val="00DB606C"/>
    <w:rsid w:val="00DB68CE"/>
    <w:rsid w:val="00DC04B7"/>
    <w:rsid w:val="00DC05BF"/>
    <w:rsid w:val="00DC0B57"/>
    <w:rsid w:val="00DC104A"/>
    <w:rsid w:val="00DC20AE"/>
    <w:rsid w:val="00DC2656"/>
    <w:rsid w:val="00DC2AE3"/>
    <w:rsid w:val="00DC392A"/>
    <w:rsid w:val="00DC4402"/>
    <w:rsid w:val="00DC4B66"/>
    <w:rsid w:val="00DC4FA0"/>
    <w:rsid w:val="00DC5C8D"/>
    <w:rsid w:val="00DC65A7"/>
    <w:rsid w:val="00DC7120"/>
    <w:rsid w:val="00DC75F1"/>
    <w:rsid w:val="00DC7890"/>
    <w:rsid w:val="00DD0F32"/>
    <w:rsid w:val="00DD1BE3"/>
    <w:rsid w:val="00DD223F"/>
    <w:rsid w:val="00DD2357"/>
    <w:rsid w:val="00DD2855"/>
    <w:rsid w:val="00DD2DC0"/>
    <w:rsid w:val="00DD36DC"/>
    <w:rsid w:val="00DD484A"/>
    <w:rsid w:val="00DD4882"/>
    <w:rsid w:val="00DD5635"/>
    <w:rsid w:val="00DD56C8"/>
    <w:rsid w:val="00DD5ECE"/>
    <w:rsid w:val="00DD644A"/>
    <w:rsid w:val="00DD702C"/>
    <w:rsid w:val="00DD7765"/>
    <w:rsid w:val="00DD78D3"/>
    <w:rsid w:val="00DD7C19"/>
    <w:rsid w:val="00DD7CB2"/>
    <w:rsid w:val="00DE1BA6"/>
    <w:rsid w:val="00DE203B"/>
    <w:rsid w:val="00DE224C"/>
    <w:rsid w:val="00DE22F4"/>
    <w:rsid w:val="00DE2510"/>
    <w:rsid w:val="00DE2D20"/>
    <w:rsid w:val="00DE39E4"/>
    <w:rsid w:val="00DE3AED"/>
    <w:rsid w:val="00DE3D2D"/>
    <w:rsid w:val="00DE42CE"/>
    <w:rsid w:val="00DE43A6"/>
    <w:rsid w:val="00DE4F46"/>
    <w:rsid w:val="00DE5A96"/>
    <w:rsid w:val="00DE5C4C"/>
    <w:rsid w:val="00DE7CD7"/>
    <w:rsid w:val="00DF28DF"/>
    <w:rsid w:val="00DF2ED1"/>
    <w:rsid w:val="00DF3C1F"/>
    <w:rsid w:val="00DF5F72"/>
    <w:rsid w:val="00DF6B84"/>
    <w:rsid w:val="00DF6EC6"/>
    <w:rsid w:val="00DF781D"/>
    <w:rsid w:val="00DF79BB"/>
    <w:rsid w:val="00E03B4E"/>
    <w:rsid w:val="00E04862"/>
    <w:rsid w:val="00E05E66"/>
    <w:rsid w:val="00E0693C"/>
    <w:rsid w:val="00E069F0"/>
    <w:rsid w:val="00E0780C"/>
    <w:rsid w:val="00E07BB7"/>
    <w:rsid w:val="00E124C5"/>
    <w:rsid w:val="00E134C0"/>
    <w:rsid w:val="00E15A95"/>
    <w:rsid w:val="00E16D9D"/>
    <w:rsid w:val="00E16F6F"/>
    <w:rsid w:val="00E16F7D"/>
    <w:rsid w:val="00E17914"/>
    <w:rsid w:val="00E17BF9"/>
    <w:rsid w:val="00E17D47"/>
    <w:rsid w:val="00E17F6A"/>
    <w:rsid w:val="00E20221"/>
    <w:rsid w:val="00E206B9"/>
    <w:rsid w:val="00E207BA"/>
    <w:rsid w:val="00E207C2"/>
    <w:rsid w:val="00E23D3F"/>
    <w:rsid w:val="00E2570E"/>
    <w:rsid w:val="00E26252"/>
    <w:rsid w:val="00E30812"/>
    <w:rsid w:val="00E30F7F"/>
    <w:rsid w:val="00E31ED5"/>
    <w:rsid w:val="00E32637"/>
    <w:rsid w:val="00E330E0"/>
    <w:rsid w:val="00E33103"/>
    <w:rsid w:val="00E33761"/>
    <w:rsid w:val="00E343A5"/>
    <w:rsid w:val="00E352EE"/>
    <w:rsid w:val="00E371E3"/>
    <w:rsid w:val="00E371F6"/>
    <w:rsid w:val="00E37BB2"/>
    <w:rsid w:val="00E41864"/>
    <w:rsid w:val="00E41D39"/>
    <w:rsid w:val="00E432C3"/>
    <w:rsid w:val="00E43F1B"/>
    <w:rsid w:val="00E446F5"/>
    <w:rsid w:val="00E451C0"/>
    <w:rsid w:val="00E46073"/>
    <w:rsid w:val="00E46D27"/>
    <w:rsid w:val="00E5405D"/>
    <w:rsid w:val="00E54A95"/>
    <w:rsid w:val="00E55DD1"/>
    <w:rsid w:val="00E55FC0"/>
    <w:rsid w:val="00E57F6B"/>
    <w:rsid w:val="00E60171"/>
    <w:rsid w:val="00E6082E"/>
    <w:rsid w:val="00E62A7A"/>
    <w:rsid w:val="00E633E5"/>
    <w:rsid w:val="00E63A4E"/>
    <w:rsid w:val="00E64CDA"/>
    <w:rsid w:val="00E6792E"/>
    <w:rsid w:val="00E709F5"/>
    <w:rsid w:val="00E711A7"/>
    <w:rsid w:val="00E73036"/>
    <w:rsid w:val="00E73437"/>
    <w:rsid w:val="00E739AC"/>
    <w:rsid w:val="00E74E57"/>
    <w:rsid w:val="00E7602A"/>
    <w:rsid w:val="00E76980"/>
    <w:rsid w:val="00E7708D"/>
    <w:rsid w:val="00E770CF"/>
    <w:rsid w:val="00E77E24"/>
    <w:rsid w:val="00E807F0"/>
    <w:rsid w:val="00E80F00"/>
    <w:rsid w:val="00E81EF2"/>
    <w:rsid w:val="00E82822"/>
    <w:rsid w:val="00E83D7B"/>
    <w:rsid w:val="00E844C0"/>
    <w:rsid w:val="00E84638"/>
    <w:rsid w:val="00E852DE"/>
    <w:rsid w:val="00E85523"/>
    <w:rsid w:val="00E85E6F"/>
    <w:rsid w:val="00E87639"/>
    <w:rsid w:val="00E877C0"/>
    <w:rsid w:val="00E9156B"/>
    <w:rsid w:val="00E91654"/>
    <w:rsid w:val="00E92E35"/>
    <w:rsid w:val="00E93527"/>
    <w:rsid w:val="00E93E4F"/>
    <w:rsid w:val="00E942C9"/>
    <w:rsid w:val="00E94803"/>
    <w:rsid w:val="00E950A5"/>
    <w:rsid w:val="00E97F74"/>
    <w:rsid w:val="00EA31B4"/>
    <w:rsid w:val="00EA35E1"/>
    <w:rsid w:val="00EA3B32"/>
    <w:rsid w:val="00EA3FDC"/>
    <w:rsid w:val="00EA4A4B"/>
    <w:rsid w:val="00EA5543"/>
    <w:rsid w:val="00EA56FE"/>
    <w:rsid w:val="00EA5FE5"/>
    <w:rsid w:val="00EA610D"/>
    <w:rsid w:val="00EA61E8"/>
    <w:rsid w:val="00EA716D"/>
    <w:rsid w:val="00EB03DE"/>
    <w:rsid w:val="00EB1E9A"/>
    <w:rsid w:val="00EB4189"/>
    <w:rsid w:val="00EB5A58"/>
    <w:rsid w:val="00EB6EC7"/>
    <w:rsid w:val="00EB7C48"/>
    <w:rsid w:val="00EC08F4"/>
    <w:rsid w:val="00EC0AD3"/>
    <w:rsid w:val="00EC1C6F"/>
    <w:rsid w:val="00EC360D"/>
    <w:rsid w:val="00EC42BA"/>
    <w:rsid w:val="00EC54C4"/>
    <w:rsid w:val="00EC5FE8"/>
    <w:rsid w:val="00EC6EF0"/>
    <w:rsid w:val="00ED0A9B"/>
    <w:rsid w:val="00ED4576"/>
    <w:rsid w:val="00ED4778"/>
    <w:rsid w:val="00ED50F3"/>
    <w:rsid w:val="00ED52CE"/>
    <w:rsid w:val="00ED5509"/>
    <w:rsid w:val="00ED5DD5"/>
    <w:rsid w:val="00ED63AA"/>
    <w:rsid w:val="00ED73DE"/>
    <w:rsid w:val="00ED7EA4"/>
    <w:rsid w:val="00EE097D"/>
    <w:rsid w:val="00EE1387"/>
    <w:rsid w:val="00EE1481"/>
    <w:rsid w:val="00EE2A0E"/>
    <w:rsid w:val="00EE34EE"/>
    <w:rsid w:val="00EE381C"/>
    <w:rsid w:val="00EE4574"/>
    <w:rsid w:val="00EE4E29"/>
    <w:rsid w:val="00EE50EE"/>
    <w:rsid w:val="00EE567A"/>
    <w:rsid w:val="00EE65E5"/>
    <w:rsid w:val="00EE74B3"/>
    <w:rsid w:val="00EF0DA3"/>
    <w:rsid w:val="00EF1EBB"/>
    <w:rsid w:val="00EF21E6"/>
    <w:rsid w:val="00EF247A"/>
    <w:rsid w:val="00EF2BF1"/>
    <w:rsid w:val="00EF34A5"/>
    <w:rsid w:val="00EF382E"/>
    <w:rsid w:val="00EF4F3E"/>
    <w:rsid w:val="00EF510A"/>
    <w:rsid w:val="00EF54D6"/>
    <w:rsid w:val="00EF62B5"/>
    <w:rsid w:val="00EF62E9"/>
    <w:rsid w:val="00EF6632"/>
    <w:rsid w:val="00EF6C23"/>
    <w:rsid w:val="00EF6D89"/>
    <w:rsid w:val="00EF7B86"/>
    <w:rsid w:val="00F00AFB"/>
    <w:rsid w:val="00F0238C"/>
    <w:rsid w:val="00F035BD"/>
    <w:rsid w:val="00F04101"/>
    <w:rsid w:val="00F04965"/>
    <w:rsid w:val="00F04C46"/>
    <w:rsid w:val="00F104DD"/>
    <w:rsid w:val="00F10697"/>
    <w:rsid w:val="00F114AD"/>
    <w:rsid w:val="00F13297"/>
    <w:rsid w:val="00F13A13"/>
    <w:rsid w:val="00F14406"/>
    <w:rsid w:val="00F1494A"/>
    <w:rsid w:val="00F14BBD"/>
    <w:rsid w:val="00F16F32"/>
    <w:rsid w:val="00F17680"/>
    <w:rsid w:val="00F17920"/>
    <w:rsid w:val="00F20C80"/>
    <w:rsid w:val="00F20FD9"/>
    <w:rsid w:val="00F2105C"/>
    <w:rsid w:val="00F21414"/>
    <w:rsid w:val="00F215B2"/>
    <w:rsid w:val="00F21B34"/>
    <w:rsid w:val="00F22671"/>
    <w:rsid w:val="00F23E87"/>
    <w:rsid w:val="00F248A2"/>
    <w:rsid w:val="00F24CC5"/>
    <w:rsid w:val="00F278CF"/>
    <w:rsid w:val="00F27FAD"/>
    <w:rsid w:val="00F303F2"/>
    <w:rsid w:val="00F3130F"/>
    <w:rsid w:val="00F31EC0"/>
    <w:rsid w:val="00F322D1"/>
    <w:rsid w:val="00F328B4"/>
    <w:rsid w:val="00F337B0"/>
    <w:rsid w:val="00F33C9A"/>
    <w:rsid w:val="00F344BE"/>
    <w:rsid w:val="00F358E8"/>
    <w:rsid w:val="00F35D9C"/>
    <w:rsid w:val="00F36944"/>
    <w:rsid w:val="00F36A47"/>
    <w:rsid w:val="00F407CE"/>
    <w:rsid w:val="00F407EF"/>
    <w:rsid w:val="00F415C3"/>
    <w:rsid w:val="00F41BB6"/>
    <w:rsid w:val="00F423B2"/>
    <w:rsid w:val="00F429C9"/>
    <w:rsid w:val="00F445A8"/>
    <w:rsid w:val="00F469CA"/>
    <w:rsid w:val="00F50B13"/>
    <w:rsid w:val="00F51289"/>
    <w:rsid w:val="00F51D08"/>
    <w:rsid w:val="00F523EA"/>
    <w:rsid w:val="00F524B0"/>
    <w:rsid w:val="00F52E9C"/>
    <w:rsid w:val="00F5338D"/>
    <w:rsid w:val="00F5401E"/>
    <w:rsid w:val="00F55B92"/>
    <w:rsid w:val="00F56A86"/>
    <w:rsid w:val="00F575EA"/>
    <w:rsid w:val="00F628F9"/>
    <w:rsid w:val="00F64525"/>
    <w:rsid w:val="00F652B1"/>
    <w:rsid w:val="00F704DA"/>
    <w:rsid w:val="00F711EB"/>
    <w:rsid w:val="00F72454"/>
    <w:rsid w:val="00F72F4C"/>
    <w:rsid w:val="00F7306F"/>
    <w:rsid w:val="00F7341D"/>
    <w:rsid w:val="00F73D32"/>
    <w:rsid w:val="00F74C5A"/>
    <w:rsid w:val="00F751B4"/>
    <w:rsid w:val="00F756CE"/>
    <w:rsid w:val="00F75740"/>
    <w:rsid w:val="00F758FB"/>
    <w:rsid w:val="00F75A7A"/>
    <w:rsid w:val="00F76763"/>
    <w:rsid w:val="00F80458"/>
    <w:rsid w:val="00F80B05"/>
    <w:rsid w:val="00F80B75"/>
    <w:rsid w:val="00F8162D"/>
    <w:rsid w:val="00F81D32"/>
    <w:rsid w:val="00F81E24"/>
    <w:rsid w:val="00F81EA3"/>
    <w:rsid w:val="00F8501D"/>
    <w:rsid w:val="00F850CE"/>
    <w:rsid w:val="00F850F0"/>
    <w:rsid w:val="00F8537D"/>
    <w:rsid w:val="00F857E0"/>
    <w:rsid w:val="00F859F1"/>
    <w:rsid w:val="00F86352"/>
    <w:rsid w:val="00F876B0"/>
    <w:rsid w:val="00F919A2"/>
    <w:rsid w:val="00F926AF"/>
    <w:rsid w:val="00F93D86"/>
    <w:rsid w:val="00F9438E"/>
    <w:rsid w:val="00F96085"/>
    <w:rsid w:val="00F9626E"/>
    <w:rsid w:val="00F967F5"/>
    <w:rsid w:val="00F96C47"/>
    <w:rsid w:val="00FA0933"/>
    <w:rsid w:val="00FA2595"/>
    <w:rsid w:val="00FA2B1D"/>
    <w:rsid w:val="00FA2F0E"/>
    <w:rsid w:val="00FA3126"/>
    <w:rsid w:val="00FA37FE"/>
    <w:rsid w:val="00FA3DB6"/>
    <w:rsid w:val="00FA7710"/>
    <w:rsid w:val="00FB0120"/>
    <w:rsid w:val="00FB0388"/>
    <w:rsid w:val="00FB0B11"/>
    <w:rsid w:val="00FB13A9"/>
    <w:rsid w:val="00FB1D51"/>
    <w:rsid w:val="00FB2ABE"/>
    <w:rsid w:val="00FB2B53"/>
    <w:rsid w:val="00FB4840"/>
    <w:rsid w:val="00FB4C3D"/>
    <w:rsid w:val="00FB5F6B"/>
    <w:rsid w:val="00FB631D"/>
    <w:rsid w:val="00FB69AA"/>
    <w:rsid w:val="00FC115F"/>
    <w:rsid w:val="00FC162A"/>
    <w:rsid w:val="00FC1729"/>
    <w:rsid w:val="00FC19E1"/>
    <w:rsid w:val="00FC1E7B"/>
    <w:rsid w:val="00FC2B5D"/>
    <w:rsid w:val="00FC2D18"/>
    <w:rsid w:val="00FC31BB"/>
    <w:rsid w:val="00FC3467"/>
    <w:rsid w:val="00FC59D4"/>
    <w:rsid w:val="00FC5E00"/>
    <w:rsid w:val="00FC5EB1"/>
    <w:rsid w:val="00FC5F7E"/>
    <w:rsid w:val="00FC709D"/>
    <w:rsid w:val="00FC7529"/>
    <w:rsid w:val="00FC7D94"/>
    <w:rsid w:val="00FD000D"/>
    <w:rsid w:val="00FD105C"/>
    <w:rsid w:val="00FD15A6"/>
    <w:rsid w:val="00FD2D09"/>
    <w:rsid w:val="00FD3197"/>
    <w:rsid w:val="00FD4152"/>
    <w:rsid w:val="00FD45B0"/>
    <w:rsid w:val="00FD5361"/>
    <w:rsid w:val="00FD5C1A"/>
    <w:rsid w:val="00FD5D42"/>
    <w:rsid w:val="00FD6F85"/>
    <w:rsid w:val="00FE0195"/>
    <w:rsid w:val="00FE0B49"/>
    <w:rsid w:val="00FE1460"/>
    <w:rsid w:val="00FE2061"/>
    <w:rsid w:val="00FE22D9"/>
    <w:rsid w:val="00FE3102"/>
    <w:rsid w:val="00FE3A80"/>
    <w:rsid w:val="00FE3BB8"/>
    <w:rsid w:val="00FE3D94"/>
    <w:rsid w:val="00FE4CA1"/>
    <w:rsid w:val="00FE5049"/>
    <w:rsid w:val="00FE545C"/>
    <w:rsid w:val="00FE5E32"/>
    <w:rsid w:val="00FE63D7"/>
    <w:rsid w:val="00FE649A"/>
    <w:rsid w:val="00FE73F3"/>
    <w:rsid w:val="00FE7AE8"/>
    <w:rsid w:val="00FE7DD4"/>
    <w:rsid w:val="00FF12A0"/>
    <w:rsid w:val="00FF1FBE"/>
    <w:rsid w:val="00FF27CB"/>
    <w:rsid w:val="00FF37A1"/>
    <w:rsid w:val="00FF3867"/>
    <w:rsid w:val="00FF38FB"/>
    <w:rsid w:val="00FF4BAF"/>
    <w:rsid w:val="00FF5228"/>
    <w:rsid w:val="00FF5872"/>
    <w:rsid w:val="00FF58DC"/>
    <w:rsid w:val="00FF675D"/>
    <w:rsid w:val="00FF6A3C"/>
    <w:rsid w:val="00FF6DC4"/>
    <w:rsid w:val="00FF717F"/>
    <w:rsid w:val="00FF75D3"/>
    <w:rsid w:val="00FF7CDD"/>
    <w:rsid w:val="00FF7D10"/>
    <w:rsid w:val="5C3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B3F743"/>
  <w15:docId w15:val="{08E0417F-A024-4D06-8942-C46B2F9D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96"/>
    <w:rPr>
      <w:sz w:val="24"/>
      <w:szCs w:val="24"/>
      <w:lang w:eastAsia="en-US"/>
    </w:rPr>
  </w:style>
  <w:style w:type="paragraph" w:styleId="Heading1">
    <w:name w:val="heading 1"/>
    <w:basedOn w:val="Normal"/>
    <w:next w:val="Normal"/>
    <w:qFormat/>
    <w:pPr>
      <w:keepNext/>
      <w:outlineLvl w:val="0"/>
    </w:pPr>
    <w:rPr>
      <w:rFonts w:ascii="Arial" w:hAnsi="Arial" w:cs="Arial"/>
      <w:b/>
      <w:bCs/>
      <w:sz w:val="22"/>
      <w:szCs w:val="22"/>
      <w:u w:val="single"/>
      <w:lang w:eastAsia="en-GB"/>
    </w:rPr>
  </w:style>
  <w:style w:type="paragraph" w:styleId="Heading2">
    <w:name w:val="heading 2"/>
    <w:basedOn w:val="Normal"/>
    <w:next w:val="Normal"/>
    <w:qFormat/>
    <w:pPr>
      <w:keepNext/>
      <w:ind w:left="720" w:hanging="720"/>
      <w:outlineLvl w:val="1"/>
    </w:pPr>
    <w:rPr>
      <w:rFonts w:ascii="Arial" w:hAnsi="Arial" w:cs="Arial"/>
      <w:b/>
      <w:bCs/>
      <w:sz w:val="22"/>
      <w:szCs w:val="22"/>
      <w:u w:val="single"/>
      <w:lang w:eastAsia="en-GB"/>
    </w:rPr>
  </w:style>
  <w:style w:type="paragraph" w:styleId="Heading3">
    <w:name w:val="heading 3"/>
    <w:basedOn w:val="Normal"/>
    <w:next w:val="Normal"/>
    <w:link w:val="Heading3Char"/>
    <w:uiPriority w:val="9"/>
    <w:semiHidden/>
    <w:unhideWhenUsed/>
    <w:qFormat/>
    <w:rsid w:val="009C64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lang w:eastAsia="en-GB"/>
    </w:rPr>
  </w:style>
  <w:style w:type="paragraph" w:styleId="Header">
    <w:name w:val="header"/>
    <w:basedOn w:val="Normal"/>
    <w:semiHidden/>
    <w:pPr>
      <w:tabs>
        <w:tab w:val="center" w:pos="4680"/>
        <w:tab w:val="right" w:pos="9360"/>
      </w:tabs>
    </w:pPr>
    <w:rPr>
      <w:lang w:eastAsia="en-GB"/>
    </w:rPr>
  </w:style>
  <w:style w:type="paragraph" w:styleId="Footer">
    <w:name w:val="footer"/>
    <w:basedOn w:val="Normal"/>
    <w:link w:val="FooterChar"/>
    <w:uiPriority w:val="99"/>
    <w:pPr>
      <w:tabs>
        <w:tab w:val="center" w:pos="4680"/>
        <w:tab w:val="right" w:pos="9360"/>
      </w:tabs>
    </w:pPr>
    <w:rPr>
      <w:lang w:eastAsia="en-GB"/>
    </w:rPr>
  </w:style>
  <w:style w:type="character" w:customStyle="1" w:styleId="FooterChar">
    <w:name w:val="Footer Char"/>
    <w:link w:val="Footer"/>
    <w:uiPriority w:val="99"/>
    <w:rsid w:val="00421130"/>
    <w:rPr>
      <w:sz w:val="24"/>
      <w:szCs w:val="24"/>
    </w:rPr>
  </w:style>
  <w:style w:type="character" w:customStyle="1" w:styleId="Heading3Char">
    <w:name w:val="Heading 3 Char"/>
    <w:link w:val="Heading3"/>
    <w:uiPriority w:val="9"/>
    <w:semiHidden/>
    <w:rsid w:val="009C6462"/>
    <w:rPr>
      <w:rFonts w:ascii="Cambria" w:eastAsia="Times New Roman" w:hAnsi="Cambria" w:cs="Times New Roman"/>
      <w:b/>
      <w:bCs/>
      <w:sz w:val="26"/>
      <w:szCs w:val="26"/>
      <w:lang w:eastAsia="en-US"/>
    </w:rPr>
  </w:style>
  <w:style w:type="paragraph" w:styleId="NoSpacing">
    <w:name w:val="No Spacing"/>
    <w:uiPriority w:val="1"/>
    <w:qFormat/>
    <w:rsid w:val="00DA6993"/>
    <w:rPr>
      <w:rFonts w:ascii="Calibri" w:hAnsi="Calibri"/>
      <w:sz w:val="22"/>
      <w:szCs w:val="22"/>
      <w:lang w:eastAsia="en-US"/>
    </w:rPr>
  </w:style>
  <w:style w:type="paragraph" w:styleId="NormalWeb">
    <w:name w:val="Normal (Web)"/>
    <w:basedOn w:val="Normal"/>
    <w:uiPriority w:val="99"/>
    <w:unhideWhenUsed/>
    <w:rsid w:val="00E16F6F"/>
    <w:pPr>
      <w:spacing w:before="100" w:beforeAutospacing="1" w:after="100" w:afterAutospacing="1"/>
    </w:pPr>
  </w:style>
  <w:style w:type="character" w:customStyle="1" w:styleId="apple-converted-space">
    <w:name w:val="apple-converted-space"/>
    <w:rsid w:val="00E207BA"/>
  </w:style>
  <w:style w:type="character" w:styleId="Hyperlink">
    <w:name w:val="Hyperlink"/>
    <w:basedOn w:val="DefaultParagraphFont"/>
    <w:uiPriority w:val="99"/>
    <w:unhideWhenUsed/>
    <w:rsid w:val="008A2C12"/>
    <w:rPr>
      <w:color w:val="0563C1" w:themeColor="hyperlink"/>
      <w:u w:val="single"/>
    </w:rPr>
  </w:style>
  <w:style w:type="character" w:customStyle="1" w:styleId="UnresolvedMention1">
    <w:name w:val="Unresolved Mention1"/>
    <w:basedOn w:val="DefaultParagraphFont"/>
    <w:uiPriority w:val="99"/>
    <w:semiHidden/>
    <w:unhideWhenUsed/>
    <w:rsid w:val="008A2C12"/>
    <w:rPr>
      <w:color w:val="605E5C"/>
      <w:shd w:val="clear" w:color="auto" w:fill="E1DFDD"/>
    </w:rPr>
  </w:style>
  <w:style w:type="table" w:styleId="TableGrid">
    <w:name w:val="Table Grid"/>
    <w:basedOn w:val="TableNormal"/>
    <w:uiPriority w:val="59"/>
    <w:rsid w:val="00C2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56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232">
      <w:bodyDiv w:val="1"/>
      <w:marLeft w:val="0"/>
      <w:marRight w:val="0"/>
      <w:marTop w:val="0"/>
      <w:marBottom w:val="0"/>
      <w:divBdr>
        <w:top w:val="none" w:sz="0" w:space="0" w:color="auto"/>
        <w:left w:val="none" w:sz="0" w:space="0" w:color="auto"/>
        <w:bottom w:val="none" w:sz="0" w:space="0" w:color="auto"/>
        <w:right w:val="none" w:sz="0" w:space="0" w:color="auto"/>
      </w:divBdr>
    </w:div>
    <w:div w:id="278031930">
      <w:bodyDiv w:val="1"/>
      <w:marLeft w:val="0"/>
      <w:marRight w:val="0"/>
      <w:marTop w:val="0"/>
      <w:marBottom w:val="0"/>
      <w:divBdr>
        <w:top w:val="none" w:sz="0" w:space="0" w:color="auto"/>
        <w:left w:val="none" w:sz="0" w:space="0" w:color="auto"/>
        <w:bottom w:val="none" w:sz="0" w:space="0" w:color="auto"/>
        <w:right w:val="none" w:sz="0" w:space="0" w:color="auto"/>
      </w:divBdr>
      <w:divsChild>
        <w:div w:id="129203412">
          <w:marLeft w:val="0"/>
          <w:marRight w:val="0"/>
          <w:marTop w:val="0"/>
          <w:marBottom w:val="0"/>
          <w:divBdr>
            <w:top w:val="none" w:sz="0" w:space="0" w:color="auto"/>
            <w:left w:val="none" w:sz="0" w:space="0" w:color="auto"/>
            <w:bottom w:val="none" w:sz="0" w:space="0" w:color="auto"/>
            <w:right w:val="none" w:sz="0" w:space="0" w:color="auto"/>
          </w:divBdr>
          <w:divsChild>
            <w:div w:id="549340898">
              <w:marLeft w:val="0"/>
              <w:marRight w:val="0"/>
              <w:marTop w:val="0"/>
              <w:marBottom w:val="0"/>
              <w:divBdr>
                <w:top w:val="none" w:sz="0" w:space="0" w:color="auto"/>
                <w:left w:val="none" w:sz="0" w:space="0" w:color="auto"/>
                <w:bottom w:val="none" w:sz="0" w:space="0" w:color="auto"/>
                <w:right w:val="none" w:sz="0" w:space="0" w:color="auto"/>
              </w:divBdr>
              <w:divsChild>
                <w:div w:id="1564102999">
                  <w:marLeft w:val="0"/>
                  <w:marRight w:val="0"/>
                  <w:marTop w:val="0"/>
                  <w:marBottom w:val="0"/>
                  <w:divBdr>
                    <w:top w:val="none" w:sz="0" w:space="0" w:color="auto"/>
                    <w:left w:val="none" w:sz="0" w:space="0" w:color="auto"/>
                    <w:bottom w:val="none" w:sz="0" w:space="0" w:color="auto"/>
                    <w:right w:val="none" w:sz="0" w:space="0" w:color="auto"/>
                  </w:divBdr>
                  <w:divsChild>
                    <w:div w:id="1242328187">
                      <w:marLeft w:val="0"/>
                      <w:marRight w:val="0"/>
                      <w:marTop w:val="0"/>
                      <w:marBottom w:val="0"/>
                      <w:divBdr>
                        <w:top w:val="none" w:sz="0" w:space="0" w:color="auto"/>
                        <w:left w:val="none" w:sz="0" w:space="0" w:color="auto"/>
                        <w:bottom w:val="none" w:sz="0" w:space="0" w:color="auto"/>
                        <w:right w:val="none" w:sz="0" w:space="0" w:color="auto"/>
                      </w:divBdr>
                      <w:divsChild>
                        <w:div w:id="1070033773">
                          <w:marLeft w:val="0"/>
                          <w:marRight w:val="0"/>
                          <w:marTop w:val="0"/>
                          <w:marBottom w:val="0"/>
                          <w:divBdr>
                            <w:top w:val="none" w:sz="0" w:space="0" w:color="auto"/>
                            <w:left w:val="none" w:sz="0" w:space="0" w:color="auto"/>
                            <w:bottom w:val="none" w:sz="0" w:space="0" w:color="auto"/>
                            <w:right w:val="none" w:sz="0" w:space="0" w:color="auto"/>
                          </w:divBdr>
                          <w:divsChild>
                            <w:div w:id="546768431">
                              <w:marLeft w:val="0"/>
                              <w:marRight w:val="0"/>
                              <w:marTop w:val="0"/>
                              <w:marBottom w:val="0"/>
                              <w:divBdr>
                                <w:top w:val="none" w:sz="0" w:space="0" w:color="EAEAEA"/>
                                <w:left w:val="none" w:sz="0" w:space="0" w:color="EAEAEA"/>
                                <w:bottom w:val="single" w:sz="6" w:space="15" w:color="EAEAEA"/>
                                <w:right w:val="none" w:sz="0" w:space="0" w:color="EAEAEA"/>
                              </w:divBdr>
                              <w:divsChild>
                                <w:div w:id="118375843">
                                  <w:marLeft w:val="0"/>
                                  <w:marRight w:val="0"/>
                                  <w:marTop w:val="180"/>
                                  <w:marBottom w:val="0"/>
                                  <w:divBdr>
                                    <w:top w:val="none" w:sz="0" w:space="0" w:color="auto"/>
                                    <w:left w:val="none" w:sz="0" w:space="0" w:color="auto"/>
                                    <w:bottom w:val="none" w:sz="0" w:space="0" w:color="auto"/>
                                    <w:right w:val="none" w:sz="0" w:space="0" w:color="auto"/>
                                  </w:divBdr>
                                  <w:divsChild>
                                    <w:div w:id="298269490">
                                      <w:marLeft w:val="0"/>
                                      <w:marRight w:val="0"/>
                                      <w:marTop w:val="0"/>
                                      <w:marBottom w:val="0"/>
                                      <w:divBdr>
                                        <w:top w:val="none" w:sz="0" w:space="0" w:color="auto"/>
                                        <w:left w:val="none" w:sz="0" w:space="0" w:color="auto"/>
                                        <w:bottom w:val="none" w:sz="0" w:space="0" w:color="auto"/>
                                        <w:right w:val="none" w:sz="0" w:space="0" w:color="auto"/>
                                      </w:divBdr>
                                      <w:divsChild>
                                        <w:div w:id="185216634">
                                          <w:marLeft w:val="0"/>
                                          <w:marRight w:val="0"/>
                                          <w:marTop w:val="0"/>
                                          <w:marBottom w:val="0"/>
                                          <w:divBdr>
                                            <w:top w:val="none" w:sz="0" w:space="0" w:color="auto"/>
                                            <w:left w:val="none" w:sz="0" w:space="0" w:color="auto"/>
                                            <w:bottom w:val="none" w:sz="0" w:space="0" w:color="auto"/>
                                            <w:right w:val="none" w:sz="0" w:space="0" w:color="auto"/>
                                          </w:divBdr>
                                          <w:divsChild>
                                            <w:div w:id="1803108577">
                                              <w:marLeft w:val="0"/>
                                              <w:marRight w:val="0"/>
                                              <w:marTop w:val="0"/>
                                              <w:marBottom w:val="0"/>
                                              <w:divBdr>
                                                <w:top w:val="none" w:sz="0" w:space="0" w:color="auto"/>
                                                <w:left w:val="none" w:sz="0" w:space="0" w:color="auto"/>
                                                <w:bottom w:val="none" w:sz="0" w:space="0" w:color="auto"/>
                                                <w:right w:val="none" w:sz="0" w:space="0" w:color="auto"/>
                                              </w:divBdr>
                                              <w:divsChild>
                                                <w:div w:id="1288119294">
                                                  <w:marLeft w:val="0"/>
                                                  <w:marRight w:val="0"/>
                                                  <w:marTop w:val="0"/>
                                                  <w:marBottom w:val="0"/>
                                                  <w:divBdr>
                                                    <w:top w:val="none" w:sz="0" w:space="0" w:color="auto"/>
                                                    <w:left w:val="none" w:sz="0" w:space="0" w:color="auto"/>
                                                    <w:bottom w:val="none" w:sz="0" w:space="0" w:color="auto"/>
                                                    <w:right w:val="none" w:sz="0" w:space="0" w:color="auto"/>
                                                  </w:divBdr>
                                                  <w:divsChild>
                                                    <w:div w:id="1435901719">
                                                      <w:marLeft w:val="0"/>
                                                      <w:marRight w:val="0"/>
                                                      <w:marTop w:val="0"/>
                                                      <w:marBottom w:val="0"/>
                                                      <w:divBdr>
                                                        <w:top w:val="none" w:sz="0" w:space="0" w:color="auto"/>
                                                        <w:left w:val="none" w:sz="0" w:space="0" w:color="auto"/>
                                                        <w:bottom w:val="none" w:sz="0" w:space="0" w:color="auto"/>
                                                        <w:right w:val="none" w:sz="0" w:space="0" w:color="auto"/>
                                                      </w:divBdr>
                                                      <w:divsChild>
                                                        <w:div w:id="668487714">
                                                          <w:marLeft w:val="0"/>
                                                          <w:marRight w:val="0"/>
                                                          <w:marTop w:val="0"/>
                                                          <w:marBottom w:val="0"/>
                                                          <w:divBdr>
                                                            <w:top w:val="none" w:sz="0" w:space="0" w:color="auto"/>
                                                            <w:left w:val="none" w:sz="0" w:space="0" w:color="auto"/>
                                                            <w:bottom w:val="none" w:sz="0" w:space="0" w:color="auto"/>
                                                            <w:right w:val="none" w:sz="0" w:space="0" w:color="auto"/>
                                                          </w:divBdr>
                                                          <w:divsChild>
                                                            <w:div w:id="160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590586">
              <w:marLeft w:val="0"/>
              <w:marRight w:val="0"/>
              <w:marTop w:val="0"/>
              <w:marBottom w:val="0"/>
              <w:divBdr>
                <w:top w:val="none" w:sz="0" w:space="0" w:color="auto"/>
                <w:left w:val="none" w:sz="0" w:space="0" w:color="auto"/>
                <w:bottom w:val="none" w:sz="0" w:space="0" w:color="auto"/>
                <w:right w:val="none" w:sz="0" w:space="0" w:color="auto"/>
              </w:divBdr>
              <w:divsChild>
                <w:div w:id="1793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8290">
      <w:bodyDiv w:val="1"/>
      <w:marLeft w:val="0"/>
      <w:marRight w:val="0"/>
      <w:marTop w:val="0"/>
      <w:marBottom w:val="0"/>
      <w:divBdr>
        <w:top w:val="none" w:sz="0" w:space="0" w:color="auto"/>
        <w:left w:val="none" w:sz="0" w:space="0" w:color="auto"/>
        <w:bottom w:val="none" w:sz="0" w:space="0" w:color="auto"/>
        <w:right w:val="none" w:sz="0" w:space="0" w:color="auto"/>
      </w:divBdr>
    </w:div>
    <w:div w:id="597104529">
      <w:bodyDiv w:val="1"/>
      <w:marLeft w:val="0"/>
      <w:marRight w:val="0"/>
      <w:marTop w:val="0"/>
      <w:marBottom w:val="0"/>
      <w:divBdr>
        <w:top w:val="none" w:sz="0" w:space="0" w:color="auto"/>
        <w:left w:val="none" w:sz="0" w:space="0" w:color="auto"/>
        <w:bottom w:val="none" w:sz="0" w:space="0" w:color="auto"/>
        <w:right w:val="none" w:sz="0" w:space="0" w:color="auto"/>
      </w:divBdr>
    </w:div>
    <w:div w:id="653073531">
      <w:bodyDiv w:val="1"/>
      <w:marLeft w:val="0"/>
      <w:marRight w:val="0"/>
      <w:marTop w:val="0"/>
      <w:marBottom w:val="0"/>
      <w:divBdr>
        <w:top w:val="none" w:sz="0" w:space="0" w:color="auto"/>
        <w:left w:val="none" w:sz="0" w:space="0" w:color="auto"/>
        <w:bottom w:val="none" w:sz="0" w:space="0" w:color="auto"/>
        <w:right w:val="none" w:sz="0" w:space="0" w:color="auto"/>
      </w:divBdr>
      <w:divsChild>
        <w:div w:id="1891652174">
          <w:marLeft w:val="0"/>
          <w:marRight w:val="0"/>
          <w:marTop w:val="0"/>
          <w:marBottom w:val="0"/>
          <w:divBdr>
            <w:top w:val="none" w:sz="0" w:space="0" w:color="auto"/>
            <w:left w:val="none" w:sz="0" w:space="0" w:color="auto"/>
            <w:bottom w:val="none" w:sz="0" w:space="0" w:color="auto"/>
            <w:right w:val="none" w:sz="0" w:space="0" w:color="auto"/>
          </w:divBdr>
          <w:divsChild>
            <w:div w:id="985087699">
              <w:marLeft w:val="0"/>
              <w:marRight w:val="0"/>
              <w:marTop w:val="0"/>
              <w:marBottom w:val="0"/>
              <w:divBdr>
                <w:top w:val="none" w:sz="0" w:space="0" w:color="auto"/>
                <w:left w:val="none" w:sz="0" w:space="0" w:color="auto"/>
                <w:bottom w:val="none" w:sz="0" w:space="0" w:color="auto"/>
                <w:right w:val="none" w:sz="0" w:space="0" w:color="auto"/>
              </w:divBdr>
              <w:divsChild>
                <w:div w:id="842164840">
                  <w:marLeft w:val="0"/>
                  <w:marRight w:val="0"/>
                  <w:marTop w:val="0"/>
                  <w:marBottom w:val="0"/>
                  <w:divBdr>
                    <w:top w:val="none" w:sz="0" w:space="0" w:color="auto"/>
                    <w:left w:val="none" w:sz="0" w:space="0" w:color="auto"/>
                    <w:bottom w:val="none" w:sz="0" w:space="0" w:color="auto"/>
                    <w:right w:val="none" w:sz="0" w:space="0" w:color="auto"/>
                  </w:divBdr>
                  <w:divsChild>
                    <w:div w:id="1887332090">
                      <w:marLeft w:val="0"/>
                      <w:marRight w:val="0"/>
                      <w:marTop w:val="0"/>
                      <w:marBottom w:val="0"/>
                      <w:divBdr>
                        <w:top w:val="none" w:sz="0" w:space="0" w:color="auto"/>
                        <w:left w:val="none" w:sz="0" w:space="0" w:color="auto"/>
                        <w:bottom w:val="none" w:sz="0" w:space="0" w:color="auto"/>
                        <w:right w:val="none" w:sz="0" w:space="0" w:color="auto"/>
                      </w:divBdr>
                      <w:divsChild>
                        <w:div w:id="1983339299">
                          <w:marLeft w:val="0"/>
                          <w:marRight w:val="0"/>
                          <w:marTop w:val="0"/>
                          <w:marBottom w:val="0"/>
                          <w:divBdr>
                            <w:top w:val="none" w:sz="0" w:space="0" w:color="auto"/>
                            <w:left w:val="none" w:sz="0" w:space="0" w:color="auto"/>
                            <w:bottom w:val="none" w:sz="0" w:space="0" w:color="auto"/>
                            <w:right w:val="none" w:sz="0" w:space="0" w:color="auto"/>
                          </w:divBdr>
                          <w:divsChild>
                            <w:div w:id="463276953">
                              <w:marLeft w:val="0"/>
                              <w:marRight w:val="0"/>
                              <w:marTop w:val="0"/>
                              <w:marBottom w:val="0"/>
                              <w:divBdr>
                                <w:top w:val="none" w:sz="0" w:space="0" w:color="EAEAEA"/>
                                <w:left w:val="none" w:sz="0" w:space="0" w:color="EAEAEA"/>
                                <w:bottom w:val="single" w:sz="6" w:space="15" w:color="EAEAEA"/>
                                <w:right w:val="none" w:sz="0" w:space="0" w:color="EAEAEA"/>
                              </w:divBdr>
                              <w:divsChild>
                                <w:div w:id="441537536">
                                  <w:marLeft w:val="0"/>
                                  <w:marRight w:val="0"/>
                                  <w:marTop w:val="180"/>
                                  <w:marBottom w:val="0"/>
                                  <w:divBdr>
                                    <w:top w:val="none" w:sz="0" w:space="0" w:color="auto"/>
                                    <w:left w:val="none" w:sz="0" w:space="0" w:color="auto"/>
                                    <w:bottom w:val="none" w:sz="0" w:space="0" w:color="auto"/>
                                    <w:right w:val="none" w:sz="0" w:space="0" w:color="auto"/>
                                  </w:divBdr>
                                  <w:divsChild>
                                    <w:div w:id="1913274550">
                                      <w:marLeft w:val="0"/>
                                      <w:marRight w:val="0"/>
                                      <w:marTop w:val="0"/>
                                      <w:marBottom w:val="0"/>
                                      <w:divBdr>
                                        <w:top w:val="none" w:sz="0" w:space="0" w:color="auto"/>
                                        <w:left w:val="none" w:sz="0" w:space="0" w:color="auto"/>
                                        <w:bottom w:val="none" w:sz="0" w:space="0" w:color="auto"/>
                                        <w:right w:val="none" w:sz="0" w:space="0" w:color="auto"/>
                                      </w:divBdr>
                                      <w:divsChild>
                                        <w:div w:id="573121802">
                                          <w:marLeft w:val="0"/>
                                          <w:marRight w:val="0"/>
                                          <w:marTop w:val="0"/>
                                          <w:marBottom w:val="0"/>
                                          <w:divBdr>
                                            <w:top w:val="none" w:sz="0" w:space="0" w:color="auto"/>
                                            <w:left w:val="none" w:sz="0" w:space="0" w:color="auto"/>
                                            <w:bottom w:val="none" w:sz="0" w:space="0" w:color="auto"/>
                                            <w:right w:val="none" w:sz="0" w:space="0" w:color="auto"/>
                                          </w:divBdr>
                                          <w:divsChild>
                                            <w:div w:id="778523301">
                                              <w:marLeft w:val="0"/>
                                              <w:marRight w:val="0"/>
                                              <w:marTop w:val="0"/>
                                              <w:marBottom w:val="0"/>
                                              <w:divBdr>
                                                <w:top w:val="none" w:sz="0" w:space="0" w:color="auto"/>
                                                <w:left w:val="none" w:sz="0" w:space="0" w:color="auto"/>
                                                <w:bottom w:val="none" w:sz="0" w:space="0" w:color="auto"/>
                                                <w:right w:val="none" w:sz="0" w:space="0" w:color="auto"/>
                                              </w:divBdr>
                                              <w:divsChild>
                                                <w:div w:id="1251351045">
                                                  <w:marLeft w:val="0"/>
                                                  <w:marRight w:val="0"/>
                                                  <w:marTop w:val="0"/>
                                                  <w:marBottom w:val="0"/>
                                                  <w:divBdr>
                                                    <w:top w:val="none" w:sz="0" w:space="0" w:color="auto"/>
                                                    <w:left w:val="none" w:sz="0" w:space="0" w:color="auto"/>
                                                    <w:bottom w:val="none" w:sz="0" w:space="0" w:color="auto"/>
                                                    <w:right w:val="none" w:sz="0" w:space="0" w:color="auto"/>
                                                  </w:divBdr>
                                                  <w:divsChild>
                                                    <w:div w:id="193463358">
                                                      <w:marLeft w:val="0"/>
                                                      <w:marRight w:val="0"/>
                                                      <w:marTop w:val="0"/>
                                                      <w:marBottom w:val="0"/>
                                                      <w:divBdr>
                                                        <w:top w:val="none" w:sz="0" w:space="0" w:color="auto"/>
                                                        <w:left w:val="none" w:sz="0" w:space="0" w:color="auto"/>
                                                        <w:bottom w:val="none" w:sz="0" w:space="0" w:color="auto"/>
                                                        <w:right w:val="none" w:sz="0" w:space="0" w:color="auto"/>
                                                      </w:divBdr>
                                                      <w:divsChild>
                                                        <w:div w:id="672025202">
                                                          <w:marLeft w:val="0"/>
                                                          <w:marRight w:val="0"/>
                                                          <w:marTop w:val="0"/>
                                                          <w:marBottom w:val="0"/>
                                                          <w:divBdr>
                                                            <w:top w:val="none" w:sz="0" w:space="0" w:color="auto"/>
                                                            <w:left w:val="none" w:sz="0" w:space="0" w:color="auto"/>
                                                            <w:bottom w:val="none" w:sz="0" w:space="0" w:color="auto"/>
                                                            <w:right w:val="none" w:sz="0" w:space="0" w:color="auto"/>
                                                          </w:divBdr>
                                                          <w:divsChild>
                                                            <w:div w:id="1920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5675">
              <w:marLeft w:val="0"/>
              <w:marRight w:val="0"/>
              <w:marTop w:val="0"/>
              <w:marBottom w:val="0"/>
              <w:divBdr>
                <w:top w:val="none" w:sz="0" w:space="0" w:color="auto"/>
                <w:left w:val="none" w:sz="0" w:space="0" w:color="auto"/>
                <w:bottom w:val="none" w:sz="0" w:space="0" w:color="auto"/>
                <w:right w:val="none" w:sz="0" w:space="0" w:color="auto"/>
              </w:divBdr>
              <w:divsChild>
                <w:div w:id="8283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0191">
      <w:bodyDiv w:val="1"/>
      <w:marLeft w:val="0"/>
      <w:marRight w:val="0"/>
      <w:marTop w:val="0"/>
      <w:marBottom w:val="0"/>
      <w:divBdr>
        <w:top w:val="none" w:sz="0" w:space="0" w:color="auto"/>
        <w:left w:val="none" w:sz="0" w:space="0" w:color="auto"/>
        <w:bottom w:val="none" w:sz="0" w:space="0" w:color="auto"/>
        <w:right w:val="none" w:sz="0" w:space="0" w:color="auto"/>
      </w:divBdr>
    </w:div>
    <w:div w:id="1106315075">
      <w:bodyDiv w:val="1"/>
      <w:marLeft w:val="0"/>
      <w:marRight w:val="0"/>
      <w:marTop w:val="0"/>
      <w:marBottom w:val="0"/>
      <w:divBdr>
        <w:top w:val="none" w:sz="0" w:space="0" w:color="auto"/>
        <w:left w:val="none" w:sz="0" w:space="0" w:color="auto"/>
        <w:bottom w:val="none" w:sz="0" w:space="0" w:color="auto"/>
        <w:right w:val="none" w:sz="0" w:space="0" w:color="auto"/>
      </w:divBdr>
    </w:div>
    <w:div w:id="1201744859">
      <w:bodyDiv w:val="1"/>
      <w:marLeft w:val="0"/>
      <w:marRight w:val="0"/>
      <w:marTop w:val="0"/>
      <w:marBottom w:val="0"/>
      <w:divBdr>
        <w:top w:val="none" w:sz="0" w:space="0" w:color="auto"/>
        <w:left w:val="none" w:sz="0" w:space="0" w:color="auto"/>
        <w:bottom w:val="none" w:sz="0" w:space="0" w:color="auto"/>
        <w:right w:val="none" w:sz="0" w:space="0" w:color="auto"/>
      </w:divBdr>
      <w:divsChild>
        <w:div w:id="17705821">
          <w:marLeft w:val="0"/>
          <w:marRight w:val="0"/>
          <w:marTop w:val="0"/>
          <w:marBottom w:val="0"/>
          <w:divBdr>
            <w:top w:val="none" w:sz="0" w:space="0" w:color="auto"/>
            <w:left w:val="none" w:sz="0" w:space="0" w:color="auto"/>
            <w:bottom w:val="none" w:sz="0" w:space="0" w:color="auto"/>
            <w:right w:val="none" w:sz="0" w:space="0" w:color="auto"/>
          </w:divBdr>
        </w:div>
        <w:div w:id="277495117">
          <w:marLeft w:val="0"/>
          <w:marRight w:val="0"/>
          <w:marTop w:val="0"/>
          <w:marBottom w:val="0"/>
          <w:divBdr>
            <w:top w:val="none" w:sz="0" w:space="0" w:color="auto"/>
            <w:left w:val="none" w:sz="0" w:space="0" w:color="auto"/>
            <w:bottom w:val="none" w:sz="0" w:space="0" w:color="auto"/>
            <w:right w:val="none" w:sz="0" w:space="0" w:color="auto"/>
          </w:divBdr>
        </w:div>
        <w:div w:id="966853943">
          <w:marLeft w:val="0"/>
          <w:marRight w:val="0"/>
          <w:marTop w:val="0"/>
          <w:marBottom w:val="0"/>
          <w:divBdr>
            <w:top w:val="none" w:sz="0" w:space="0" w:color="auto"/>
            <w:left w:val="none" w:sz="0" w:space="0" w:color="auto"/>
            <w:bottom w:val="none" w:sz="0" w:space="0" w:color="auto"/>
            <w:right w:val="none" w:sz="0" w:space="0" w:color="auto"/>
          </w:divBdr>
          <w:divsChild>
            <w:div w:id="203031208">
              <w:marLeft w:val="0"/>
              <w:marRight w:val="0"/>
              <w:marTop w:val="0"/>
              <w:marBottom w:val="0"/>
              <w:divBdr>
                <w:top w:val="none" w:sz="0" w:space="0" w:color="auto"/>
                <w:left w:val="none" w:sz="0" w:space="0" w:color="auto"/>
                <w:bottom w:val="none" w:sz="0" w:space="0" w:color="auto"/>
                <w:right w:val="none" w:sz="0" w:space="0" w:color="auto"/>
              </w:divBdr>
            </w:div>
            <w:div w:id="732001632">
              <w:marLeft w:val="0"/>
              <w:marRight w:val="0"/>
              <w:marTop w:val="0"/>
              <w:marBottom w:val="0"/>
              <w:divBdr>
                <w:top w:val="none" w:sz="0" w:space="0" w:color="auto"/>
                <w:left w:val="none" w:sz="0" w:space="0" w:color="auto"/>
                <w:bottom w:val="none" w:sz="0" w:space="0" w:color="auto"/>
                <w:right w:val="none" w:sz="0" w:space="0" w:color="auto"/>
              </w:divBdr>
            </w:div>
            <w:div w:id="1571963066">
              <w:marLeft w:val="0"/>
              <w:marRight w:val="0"/>
              <w:marTop w:val="0"/>
              <w:marBottom w:val="0"/>
              <w:divBdr>
                <w:top w:val="none" w:sz="0" w:space="0" w:color="auto"/>
                <w:left w:val="none" w:sz="0" w:space="0" w:color="auto"/>
                <w:bottom w:val="none" w:sz="0" w:space="0" w:color="auto"/>
                <w:right w:val="none" w:sz="0" w:space="0" w:color="auto"/>
              </w:divBdr>
            </w:div>
          </w:divsChild>
        </w:div>
        <w:div w:id="1661693563">
          <w:marLeft w:val="0"/>
          <w:marRight w:val="0"/>
          <w:marTop w:val="0"/>
          <w:marBottom w:val="0"/>
          <w:divBdr>
            <w:top w:val="none" w:sz="0" w:space="0" w:color="auto"/>
            <w:left w:val="none" w:sz="0" w:space="0" w:color="auto"/>
            <w:bottom w:val="none" w:sz="0" w:space="0" w:color="auto"/>
            <w:right w:val="none" w:sz="0" w:space="0" w:color="auto"/>
          </w:divBdr>
        </w:div>
      </w:divsChild>
    </w:div>
    <w:div w:id="1476679824">
      <w:bodyDiv w:val="1"/>
      <w:marLeft w:val="0"/>
      <w:marRight w:val="0"/>
      <w:marTop w:val="0"/>
      <w:marBottom w:val="0"/>
      <w:divBdr>
        <w:top w:val="none" w:sz="0" w:space="0" w:color="auto"/>
        <w:left w:val="none" w:sz="0" w:space="0" w:color="auto"/>
        <w:bottom w:val="none" w:sz="0" w:space="0" w:color="auto"/>
        <w:right w:val="none" w:sz="0" w:space="0" w:color="auto"/>
      </w:divBdr>
    </w:div>
    <w:div w:id="1636332289">
      <w:bodyDiv w:val="1"/>
      <w:marLeft w:val="0"/>
      <w:marRight w:val="0"/>
      <w:marTop w:val="0"/>
      <w:marBottom w:val="0"/>
      <w:divBdr>
        <w:top w:val="none" w:sz="0" w:space="0" w:color="auto"/>
        <w:left w:val="none" w:sz="0" w:space="0" w:color="auto"/>
        <w:bottom w:val="none" w:sz="0" w:space="0" w:color="auto"/>
        <w:right w:val="none" w:sz="0" w:space="0" w:color="auto"/>
      </w:divBdr>
    </w:div>
    <w:div w:id="1703558021">
      <w:bodyDiv w:val="1"/>
      <w:marLeft w:val="0"/>
      <w:marRight w:val="0"/>
      <w:marTop w:val="0"/>
      <w:marBottom w:val="0"/>
      <w:divBdr>
        <w:top w:val="none" w:sz="0" w:space="0" w:color="auto"/>
        <w:left w:val="none" w:sz="0" w:space="0" w:color="auto"/>
        <w:bottom w:val="none" w:sz="0" w:space="0" w:color="auto"/>
        <w:right w:val="none" w:sz="0" w:space="0" w:color="auto"/>
      </w:divBdr>
    </w:div>
    <w:div w:id="19039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B2FE0-4B16-4A09-910C-643CD27D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Minutes of a meeting of the Governing Body of St</vt:lpstr>
    </vt:vector>
  </TitlesOfParts>
  <Company>SmtN</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Governing Body of St</dc:title>
  <dc:creator>Carol Harris</dc:creator>
  <cp:lastModifiedBy>Carol Harris (Clerk to Governors)</cp:lastModifiedBy>
  <cp:revision>26</cp:revision>
  <cp:lastPrinted>2021-12-06T13:37:00Z</cp:lastPrinted>
  <dcterms:created xsi:type="dcterms:W3CDTF">2022-10-23T09:49:00Z</dcterms:created>
  <dcterms:modified xsi:type="dcterms:W3CDTF">2022-11-17T10:02:00Z</dcterms:modified>
</cp:coreProperties>
</file>